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2C" w:rsidRPr="001D45D7" w:rsidRDefault="001D45D7">
      <w:pPr>
        <w:rPr>
          <w:b/>
          <w:u w:val="single"/>
        </w:rPr>
      </w:pPr>
      <w:bookmarkStart w:id="0" w:name="_GoBack"/>
      <w:bookmarkEnd w:id="0"/>
      <w:r w:rsidRPr="001D45D7">
        <w:rPr>
          <w:b/>
          <w:u w:val="single"/>
        </w:rPr>
        <w:t xml:space="preserve">Like Size 2 notes </w:t>
      </w:r>
    </w:p>
    <w:p w:rsidR="001D45D7" w:rsidRDefault="001D45D7">
      <w:r>
        <w:t xml:space="preserve">1: </w:t>
      </w:r>
      <w:r w:rsidR="004B4BC3">
        <w:t>G</w:t>
      </w:r>
      <w:r>
        <w:t>overnance</w:t>
      </w:r>
    </w:p>
    <w:p w:rsidR="0083702D" w:rsidRDefault="0083702D" w:rsidP="00BC12C4">
      <w:pPr>
        <w:pStyle w:val="ListParagraph"/>
        <w:numPr>
          <w:ilvl w:val="0"/>
          <w:numId w:val="5"/>
        </w:numPr>
      </w:pPr>
      <w:r>
        <w:t xml:space="preserve">Best to have two- year terms </w:t>
      </w:r>
    </w:p>
    <w:p w:rsidR="0083702D" w:rsidRDefault="0083702D" w:rsidP="00BC12C4">
      <w:pPr>
        <w:pStyle w:val="ListParagraph"/>
        <w:numPr>
          <w:ilvl w:val="0"/>
          <w:numId w:val="5"/>
        </w:numPr>
      </w:pPr>
      <w:r>
        <w:t>Clearly documented roles responsibilities and pass those on to the next person</w:t>
      </w:r>
      <w:r w:rsidR="008C340D">
        <w:t xml:space="preserve">. Importance of keeping </w:t>
      </w:r>
      <w:r w:rsidR="00A90C69">
        <w:t xml:space="preserve">historical records </w:t>
      </w:r>
    </w:p>
    <w:p w:rsidR="0083702D" w:rsidRDefault="0083702D" w:rsidP="00BC12C4">
      <w:pPr>
        <w:pStyle w:val="ListParagraph"/>
        <w:numPr>
          <w:ilvl w:val="0"/>
          <w:numId w:val="5"/>
        </w:numPr>
      </w:pPr>
      <w:r>
        <w:t xml:space="preserve">Look closely at the committees and engage those most active for board positions </w:t>
      </w:r>
    </w:p>
    <w:p w:rsidR="0083702D" w:rsidRDefault="0083702D" w:rsidP="00BC12C4">
      <w:pPr>
        <w:pStyle w:val="ListParagraph"/>
        <w:numPr>
          <w:ilvl w:val="0"/>
          <w:numId w:val="5"/>
        </w:numPr>
      </w:pPr>
      <w:r>
        <w:t xml:space="preserve">Challenges with keeping people engaged throughout the year </w:t>
      </w:r>
    </w:p>
    <w:p w:rsidR="00A90C69" w:rsidRDefault="00A90C69" w:rsidP="00BC12C4">
      <w:pPr>
        <w:pStyle w:val="ListParagraph"/>
        <w:numPr>
          <w:ilvl w:val="0"/>
          <w:numId w:val="5"/>
        </w:numPr>
      </w:pPr>
      <w:r>
        <w:t xml:space="preserve">Think of new ways to incentivize participation  </w:t>
      </w:r>
    </w:p>
    <w:p w:rsidR="00A90C69" w:rsidRDefault="00A90C69"/>
    <w:p w:rsidR="001D45D7" w:rsidRDefault="001D45D7">
      <w:r>
        <w:t>2 Membership</w:t>
      </w:r>
    </w:p>
    <w:p w:rsidR="00557152" w:rsidRDefault="00557152" w:rsidP="00BC12C4">
      <w:pPr>
        <w:pStyle w:val="ListParagraph"/>
        <w:numPr>
          <w:ilvl w:val="0"/>
          <w:numId w:val="6"/>
        </w:numPr>
      </w:pPr>
      <w:r>
        <w:t xml:space="preserve">Pair a new member with a long time. Introduce at luncheons. Highlight them in newsletters </w:t>
      </w:r>
    </w:p>
    <w:p w:rsidR="00A90C69" w:rsidRDefault="00A90C69" w:rsidP="00BC12C4">
      <w:pPr>
        <w:pStyle w:val="ListParagraph"/>
        <w:numPr>
          <w:ilvl w:val="0"/>
          <w:numId w:val="6"/>
        </w:numPr>
      </w:pPr>
      <w:r>
        <w:t>Discussion on member vs non</w:t>
      </w:r>
      <w:r w:rsidR="00255133">
        <w:t>-</w:t>
      </w:r>
      <w:r>
        <w:t xml:space="preserve">member. Why try and make member. They pay more </w:t>
      </w:r>
    </w:p>
    <w:p w:rsidR="00A90C69" w:rsidRDefault="00A90C69" w:rsidP="00BC12C4">
      <w:pPr>
        <w:pStyle w:val="ListParagraph"/>
        <w:numPr>
          <w:ilvl w:val="0"/>
          <w:numId w:val="6"/>
        </w:numPr>
      </w:pPr>
      <w:r>
        <w:t xml:space="preserve">Engaging the YP members. Payment plan needs to be more easily accessible  </w:t>
      </w:r>
    </w:p>
    <w:p w:rsidR="00A90C69" w:rsidRDefault="00A90C69" w:rsidP="00BC12C4">
      <w:pPr>
        <w:pStyle w:val="ListParagraph"/>
        <w:numPr>
          <w:ilvl w:val="0"/>
          <w:numId w:val="6"/>
        </w:numPr>
      </w:pPr>
      <w:r>
        <w:t xml:space="preserve">Discussion on member value and the materials available through Global </w:t>
      </w:r>
    </w:p>
    <w:p w:rsidR="00271218" w:rsidRDefault="00271218" w:rsidP="00271218">
      <w:pPr>
        <w:pStyle w:val="ListParagraph"/>
        <w:numPr>
          <w:ilvl w:val="0"/>
          <w:numId w:val="6"/>
        </w:numPr>
      </w:pPr>
      <w:r>
        <w:t>Offer scholarships.</w:t>
      </w:r>
    </w:p>
    <w:p w:rsidR="00271218" w:rsidRDefault="00FF3DD7" w:rsidP="00271218">
      <w:pPr>
        <w:pStyle w:val="ListParagraph"/>
        <w:numPr>
          <w:ilvl w:val="0"/>
          <w:numId w:val="6"/>
        </w:numPr>
      </w:pPr>
      <w:r>
        <w:t>Chapter to c</w:t>
      </w:r>
      <w:r w:rsidR="00271218">
        <w:t>reate a video highlighting benefits from current/key members.</w:t>
      </w:r>
    </w:p>
    <w:p w:rsidR="00271218" w:rsidRDefault="00271218" w:rsidP="00271218">
      <w:pPr>
        <w:pStyle w:val="ListParagraph"/>
        <w:numPr>
          <w:ilvl w:val="0"/>
          <w:numId w:val="6"/>
        </w:numPr>
      </w:pPr>
      <w:r>
        <w:t>Find creative ways for people to get assistance paying for membership (ask a Board member of their organization to sponsor membership).</w:t>
      </w:r>
    </w:p>
    <w:p w:rsidR="00DE5B23" w:rsidRDefault="00DE5B23" w:rsidP="00DE5B23">
      <w:pPr>
        <w:pStyle w:val="ListParagraph"/>
        <w:numPr>
          <w:ilvl w:val="0"/>
          <w:numId w:val="6"/>
        </w:numPr>
      </w:pPr>
      <w:r>
        <w:t xml:space="preserve">Produce a sheet that breaks down real life costs + expenses vs. cost of membership (geared at Young Professionals). </w:t>
      </w:r>
    </w:p>
    <w:p w:rsidR="00DE5B23" w:rsidRDefault="00DE5B23" w:rsidP="00DE5B23">
      <w:pPr>
        <w:pStyle w:val="ListParagraph"/>
        <w:numPr>
          <w:ilvl w:val="0"/>
          <w:numId w:val="6"/>
        </w:numPr>
      </w:pPr>
      <w:r>
        <w:t>Produce comparison of other professional memberships organizations, which are usually much more expensive with less direct benefit.</w:t>
      </w:r>
    </w:p>
    <w:p w:rsidR="00DE5B23" w:rsidRDefault="00DE5B23" w:rsidP="00DE5B23">
      <w:pPr>
        <w:pStyle w:val="ListParagraph"/>
        <w:numPr>
          <w:ilvl w:val="0"/>
          <w:numId w:val="6"/>
        </w:numPr>
      </w:pPr>
      <w:r>
        <w:t>Ask Scholarship recipients to agree to serve on a committee/Board position and CHAIR the following year’s Scholarship Selection committee.</w:t>
      </w:r>
    </w:p>
    <w:p w:rsidR="00DE5B23" w:rsidRDefault="00DE5B23"/>
    <w:p w:rsidR="001D45D7" w:rsidRDefault="001D45D7">
      <w:r>
        <w:t>3: Inclusion, Diversity, Equity &amp; Access</w:t>
      </w:r>
    </w:p>
    <w:p w:rsidR="0083702D" w:rsidRDefault="0083702D">
      <w:r>
        <w:t xml:space="preserve">Look at the </w:t>
      </w:r>
      <w:r w:rsidR="00A90C69">
        <w:t>resources</w:t>
      </w:r>
      <w:r>
        <w:t xml:space="preserve"> from global. </w:t>
      </w:r>
    </w:p>
    <w:p w:rsidR="00557152" w:rsidRDefault="00557152"/>
    <w:p w:rsidR="00DC21E6" w:rsidRPr="00A90C69" w:rsidRDefault="001D45D7" w:rsidP="00271218">
      <w:pPr>
        <w:rPr>
          <w:rFonts w:cstheme="minorHAnsi"/>
        </w:rPr>
      </w:pPr>
      <w:r w:rsidRPr="00A90C69">
        <w:rPr>
          <w:rFonts w:cstheme="minorHAnsi"/>
        </w:rPr>
        <w:t xml:space="preserve">Other: </w:t>
      </w:r>
    </w:p>
    <w:p w:rsidR="00271218" w:rsidRDefault="0046697E" w:rsidP="00271218">
      <w:pPr>
        <w:pStyle w:val="ListParagraph"/>
        <w:numPr>
          <w:ilvl w:val="0"/>
          <w:numId w:val="8"/>
        </w:numPr>
      </w:pPr>
      <w:r w:rsidRPr="00A90C69">
        <w:rPr>
          <w:rFonts w:cstheme="minorHAnsi"/>
        </w:rPr>
        <w:t xml:space="preserve">Discussion on chapter administrators and the role they take in the chapter. </w:t>
      </w:r>
      <w:r w:rsidR="00271218">
        <w:t xml:space="preserve">Volunteers tend to be ineffective in the position. </w:t>
      </w:r>
    </w:p>
    <w:p w:rsidR="00271218" w:rsidRDefault="00271218" w:rsidP="00271218">
      <w:pPr>
        <w:pStyle w:val="ListParagraph"/>
        <w:numPr>
          <w:ilvl w:val="0"/>
          <w:numId w:val="8"/>
        </w:numPr>
      </w:pPr>
      <w:r>
        <w:t>Chapter Admins were responsible for redoing websites.</w:t>
      </w:r>
    </w:p>
    <w:p w:rsidR="00271218" w:rsidRDefault="00271218" w:rsidP="00271218">
      <w:pPr>
        <w:pStyle w:val="ListParagraph"/>
        <w:numPr>
          <w:ilvl w:val="0"/>
          <w:numId w:val="8"/>
        </w:numPr>
      </w:pPr>
      <w:r>
        <w:t>Chapter Admins handle registration table and 10-star designation preparation.</w:t>
      </w:r>
    </w:p>
    <w:p w:rsidR="00271218" w:rsidRPr="00271218" w:rsidRDefault="00271218" w:rsidP="00DC21E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t xml:space="preserve">Chapter Admins help systematize National Philanthropy Day (one Chapter is having the Chapter Admin be the event co-chair). </w:t>
      </w:r>
    </w:p>
    <w:p w:rsidR="006C4A18" w:rsidRDefault="0046697E" w:rsidP="00DE5B2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DE5B23">
        <w:rPr>
          <w:rFonts w:cstheme="minorHAnsi"/>
        </w:rPr>
        <w:t xml:space="preserve">All the duties they take on. The pros /cons of having a firm vs hiring an independent. Some chapters have enlisted a past board member </w:t>
      </w:r>
    </w:p>
    <w:sectPr w:rsidR="006C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auto"/>
    <w:pitch w:val="variable"/>
    <w:sig w:usb0="A00000AF" w:usb1="40000048" w:usb2="00000000" w:usb3="00000000" w:csb0="000001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C2C"/>
    <w:multiLevelType w:val="hybridMultilevel"/>
    <w:tmpl w:val="00A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116"/>
    <w:multiLevelType w:val="hybridMultilevel"/>
    <w:tmpl w:val="9CC4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554F"/>
    <w:multiLevelType w:val="hybridMultilevel"/>
    <w:tmpl w:val="7E7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8CB"/>
    <w:multiLevelType w:val="hybridMultilevel"/>
    <w:tmpl w:val="61F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5D48"/>
    <w:multiLevelType w:val="hybridMultilevel"/>
    <w:tmpl w:val="B5D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FFF"/>
    <w:multiLevelType w:val="hybridMultilevel"/>
    <w:tmpl w:val="C56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0E2"/>
    <w:multiLevelType w:val="hybridMultilevel"/>
    <w:tmpl w:val="DF6025BE"/>
    <w:lvl w:ilvl="0" w:tplc="F1DC1898">
      <w:numFmt w:val="bullet"/>
      <w:lvlText w:val="-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D3E84"/>
    <w:multiLevelType w:val="hybridMultilevel"/>
    <w:tmpl w:val="0186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15789"/>
    <w:multiLevelType w:val="hybridMultilevel"/>
    <w:tmpl w:val="F65A8566"/>
    <w:lvl w:ilvl="0" w:tplc="0DD03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7"/>
    <w:rsid w:val="001D45D7"/>
    <w:rsid w:val="001F3EB9"/>
    <w:rsid w:val="00255133"/>
    <w:rsid w:val="00271218"/>
    <w:rsid w:val="00354DF6"/>
    <w:rsid w:val="0046697E"/>
    <w:rsid w:val="004B4BC3"/>
    <w:rsid w:val="004D6E2C"/>
    <w:rsid w:val="0050129A"/>
    <w:rsid w:val="00557152"/>
    <w:rsid w:val="006C4A18"/>
    <w:rsid w:val="006E1F46"/>
    <w:rsid w:val="0083702D"/>
    <w:rsid w:val="008C340D"/>
    <w:rsid w:val="009C2222"/>
    <w:rsid w:val="00A90C69"/>
    <w:rsid w:val="00AC48FD"/>
    <w:rsid w:val="00BC12C4"/>
    <w:rsid w:val="00D95458"/>
    <w:rsid w:val="00DC21E6"/>
    <w:rsid w:val="00DE5B23"/>
    <w:rsid w:val="00E201C6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2F5C-884C-40B7-8E43-63B2BC99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McLaughlin</dc:creator>
  <cp:keywords/>
  <dc:description/>
  <cp:lastModifiedBy>Kelley Brown</cp:lastModifiedBy>
  <cp:revision>2</cp:revision>
  <dcterms:created xsi:type="dcterms:W3CDTF">2019-11-15T18:12:00Z</dcterms:created>
  <dcterms:modified xsi:type="dcterms:W3CDTF">2019-11-15T18:12:00Z</dcterms:modified>
</cp:coreProperties>
</file>