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04B8" w14:textId="77777777" w:rsidR="0044439B" w:rsidRDefault="006736AA" w:rsidP="0044439B">
      <w:pPr>
        <w:spacing w:after="0" w:line="333" w:lineRule="auto"/>
        <w:ind w:left="3075" w:right="2788" w:firstLine="317"/>
        <w:jc w:val="center"/>
        <w:rPr>
          <w:b/>
          <w:sz w:val="28"/>
        </w:rPr>
      </w:pPr>
      <w:r>
        <w:rPr>
          <w:b/>
          <w:sz w:val="28"/>
        </w:rPr>
        <w:t>Greater Baton Rouge Chapter, AFP</w:t>
      </w:r>
    </w:p>
    <w:p w14:paraId="5E53B329" w14:textId="09016D19" w:rsidR="00AA2A4C" w:rsidRDefault="0044439B" w:rsidP="006736AA">
      <w:pPr>
        <w:spacing w:after="0" w:line="333" w:lineRule="auto"/>
        <w:ind w:left="3075" w:right="2788" w:firstLine="317"/>
        <w:jc w:val="center"/>
        <w:rPr>
          <w:b/>
          <w:sz w:val="28"/>
        </w:rPr>
      </w:pPr>
      <w:r>
        <w:rPr>
          <w:b/>
          <w:sz w:val="28"/>
        </w:rPr>
        <w:t>2022</w:t>
      </w:r>
      <w:r w:rsidR="006736AA">
        <w:rPr>
          <w:b/>
          <w:sz w:val="28"/>
        </w:rPr>
        <w:t>-23</w:t>
      </w:r>
      <w:r w:rsidR="00BE47BE">
        <w:rPr>
          <w:b/>
          <w:sz w:val="28"/>
        </w:rPr>
        <w:t xml:space="preserve"> </w:t>
      </w:r>
      <w:r>
        <w:rPr>
          <w:b/>
          <w:sz w:val="28"/>
        </w:rPr>
        <w:t>IDEA Strategic Plan</w:t>
      </w:r>
    </w:p>
    <w:p w14:paraId="16C31BAC" w14:textId="77777777" w:rsidR="006736AA" w:rsidRPr="006736AA" w:rsidRDefault="006736AA" w:rsidP="006736AA">
      <w:pPr>
        <w:spacing w:after="0" w:line="333" w:lineRule="auto"/>
        <w:ind w:left="3075" w:right="2788" w:firstLine="317"/>
        <w:jc w:val="center"/>
        <w:rPr>
          <w:b/>
          <w:sz w:val="28"/>
        </w:rPr>
      </w:pPr>
    </w:p>
    <w:p w14:paraId="4C0D1565" w14:textId="77777777" w:rsidR="00AA2A4C" w:rsidRDefault="006736AA">
      <w:pPr>
        <w:pStyle w:val="Heading1"/>
        <w:ind w:left="-5"/>
      </w:pPr>
      <w:r>
        <w:t>AFP Diversity and Inclusion Philosophy Statement</w:t>
      </w:r>
      <w:r>
        <w:rPr>
          <w:u w:val="none"/>
        </w:rPr>
        <w:t xml:space="preserve"> </w:t>
      </w:r>
    </w:p>
    <w:p w14:paraId="2CFA93F1" w14:textId="5E65F8AA" w:rsidR="00AA2A4C" w:rsidRDefault="006736AA">
      <w:pPr>
        <w:spacing w:after="270"/>
        <w:ind w:left="-5"/>
      </w:pPr>
      <w:r>
        <w:t xml:space="preserve">AFP believes that diversity and inclusion create a strong, vital and unified force for the effective pursuit of an organization’s mission and achieving philanthropic </w:t>
      </w:r>
      <w:proofErr w:type="gramStart"/>
      <w:r>
        <w:t>success.*</w:t>
      </w:r>
      <w:proofErr w:type="gramEnd"/>
      <w:r>
        <w:t xml:space="preserve"> </w:t>
      </w:r>
    </w:p>
    <w:p w14:paraId="240A4CA2" w14:textId="67B284A4" w:rsidR="00AA2A4C" w:rsidRDefault="006736AA">
      <w:pPr>
        <w:spacing w:after="0" w:line="470" w:lineRule="auto"/>
        <w:ind w:left="-5"/>
      </w:pPr>
      <w:r>
        <w:t>_____________________________________________________________________________</w:t>
      </w:r>
      <w:r w:rsidR="00BE47BE">
        <w:t>___________</w:t>
      </w:r>
    </w:p>
    <w:p w14:paraId="3A2AB2A7" w14:textId="15352B7E" w:rsidR="00AA2A4C" w:rsidRDefault="00BE47BE">
      <w:pPr>
        <w:spacing w:after="268"/>
        <w:ind w:left="-5"/>
      </w:pPr>
      <w:r>
        <w:t>IDEA FOCUS 2022</w:t>
      </w:r>
      <w:r w:rsidR="006736AA">
        <w:t xml:space="preserve">-23:  Expand </w:t>
      </w:r>
      <w:r>
        <w:t xml:space="preserve">Inclusion, Diversity, Equity and Access in </w:t>
      </w:r>
      <w:r w:rsidR="006736AA">
        <w:t>4 key areas:</w:t>
      </w:r>
    </w:p>
    <w:p w14:paraId="1314754E" w14:textId="77777777" w:rsidR="00AA2A4C" w:rsidRDefault="006736AA">
      <w:pPr>
        <w:spacing w:after="265"/>
        <w:ind w:left="-5"/>
      </w:pPr>
      <w:r>
        <w:t xml:space="preserve">Social Justice, Race/Gender Relations, Fundraising in Louisiana, and Millennial Engagement. </w:t>
      </w:r>
    </w:p>
    <w:p w14:paraId="12E4F380" w14:textId="77777777" w:rsidR="00AA2A4C" w:rsidRDefault="006736AA">
      <w:pPr>
        <w:spacing w:after="330"/>
        <w:ind w:left="-5"/>
      </w:pPr>
      <w:r>
        <w:t xml:space="preserve">Strategic Activities: </w:t>
      </w:r>
    </w:p>
    <w:p w14:paraId="745E37E2" w14:textId="77777777" w:rsidR="00AA2A4C" w:rsidRDefault="006736AA">
      <w:pPr>
        <w:numPr>
          <w:ilvl w:val="0"/>
          <w:numId w:val="1"/>
        </w:numPr>
        <w:ind w:hanging="360"/>
      </w:pPr>
      <w:r>
        <w:t xml:space="preserve">Create awareness:  </w:t>
      </w:r>
    </w:p>
    <w:p w14:paraId="5D92D6C1" w14:textId="22E6DC6E" w:rsidR="00AA2A4C" w:rsidRDefault="00231A18">
      <w:pPr>
        <w:numPr>
          <w:ilvl w:val="1"/>
          <w:numId w:val="1"/>
        </w:numPr>
        <w:ind w:firstLine="720"/>
      </w:pPr>
      <w:r>
        <w:t>IDEA Moment Quarterly at AFP Meetings</w:t>
      </w:r>
    </w:p>
    <w:p w14:paraId="0DA3373D" w14:textId="677CFA9D" w:rsidR="00231A18" w:rsidRDefault="00231A18">
      <w:pPr>
        <w:numPr>
          <w:ilvl w:val="1"/>
          <w:numId w:val="1"/>
        </w:numPr>
        <w:ind w:firstLine="720"/>
      </w:pPr>
      <w:r>
        <w:t>IDEA Informational Posting Monthly in the Chapter Newsletter</w:t>
      </w:r>
    </w:p>
    <w:p w14:paraId="4D8FF70B" w14:textId="41FECFF6" w:rsidR="00231A18" w:rsidRDefault="00231A18">
      <w:pPr>
        <w:numPr>
          <w:ilvl w:val="1"/>
          <w:numId w:val="1"/>
        </w:numPr>
        <w:ind w:firstLine="720"/>
      </w:pPr>
      <w:r>
        <w:t>One Chapter Meeting dedicated to an IDEA related topic</w:t>
      </w:r>
    </w:p>
    <w:p w14:paraId="253E2D1F" w14:textId="77777777" w:rsidR="00AA2A4C" w:rsidRDefault="006736AA">
      <w:pPr>
        <w:numPr>
          <w:ilvl w:val="0"/>
          <w:numId w:val="1"/>
        </w:numPr>
        <w:ind w:hanging="360"/>
      </w:pPr>
      <w:r>
        <w:t xml:space="preserve">Assist with Recruitment: </w:t>
      </w:r>
    </w:p>
    <w:p w14:paraId="6C99278A" w14:textId="1AFEE38D" w:rsidR="00231A18" w:rsidRDefault="006736AA" w:rsidP="003C35EF">
      <w:pPr>
        <w:numPr>
          <w:ilvl w:val="1"/>
          <w:numId w:val="1"/>
        </w:numPr>
        <w:spacing w:after="0" w:line="302" w:lineRule="auto"/>
        <w:ind w:firstLine="720"/>
      </w:pPr>
      <w:r>
        <w:t xml:space="preserve">Engage more </w:t>
      </w:r>
      <w:r w:rsidR="003C35EF">
        <w:t>Millennial professionals</w:t>
      </w:r>
      <w:r>
        <w:t xml:space="preserve"> </w:t>
      </w:r>
      <w:r w:rsidR="003C35EF">
        <w:t xml:space="preserve">for membership </w:t>
      </w:r>
    </w:p>
    <w:p w14:paraId="644314DA" w14:textId="5CACFF9D" w:rsidR="00231A18" w:rsidRDefault="003C35EF">
      <w:pPr>
        <w:numPr>
          <w:ilvl w:val="1"/>
          <w:numId w:val="1"/>
        </w:numPr>
        <w:spacing w:after="0" w:line="302" w:lineRule="auto"/>
        <w:ind w:firstLine="720"/>
      </w:pPr>
      <w:r>
        <w:t>Focus on and engage more underrepresented groups to the Chapter for membership</w:t>
      </w:r>
    </w:p>
    <w:p w14:paraId="5D55CF08" w14:textId="5AF5DE47" w:rsidR="00AA2A4C" w:rsidRDefault="00231A18" w:rsidP="00231A18">
      <w:pPr>
        <w:spacing w:after="0" w:line="302" w:lineRule="auto"/>
      </w:pPr>
      <w:r>
        <w:t xml:space="preserve">      </w:t>
      </w:r>
      <w:r w:rsidR="006736AA">
        <w:t>3.</w:t>
      </w:r>
      <w:r w:rsidR="006736AA">
        <w:rPr>
          <w:rFonts w:ascii="Arial" w:eastAsia="Arial" w:hAnsi="Arial" w:cs="Arial"/>
        </w:rPr>
        <w:t xml:space="preserve"> </w:t>
      </w:r>
      <w:r w:rsidR="006736AA">
        <w:t xml:space="preserve">Partner with AFP New Orleans: </w:t>
      </w:r>
    </w:p>
    <w:p w14:paraId="3FF45EC4" w14:textId="211E5F88" w:rsidR="00AA2A4C" w:rsidRDefault="00231A18">
      <w:pPr>
        <w:numPr>
          <w:ilvl w:val="1"/>
          <w:numId w:val="2"/>
        </w:numPr>
        <w:ind w:hanging="360"/>
      </w:pPr>
      <w:r>
        <w:t>Partner with the NOLA AFP Chapter (at least one meeting) on an IDEA Topic</w:t>
      </w:r>
    </w:p>
    <w:p w14:paraId="1CE45E85" w14:textId="57DF123D" w:rsidR="00AA2A4C" w:rsidRDefault="006736AA">
      <w:pPr>
        <w:numPr>
          <w:ilvl w:val="1"/>
          <w:numId w:val="2"/>
        </w:numPr>
        <w:ind w:hanging="360"/>
      </w:pPr>
      <w:r>
        <w:t xml:space="preserve">Attend the New Orleans </w:t>
      </w:r>
      <w:r w:rsidR="00231A18">
        <w:t xml:space="preserve">IDEA </w:t>
      </w:r>
      <w:r>
        <w:t xml:space="preserve">Summit </w:t>
      </w:r>
    </w:p>
    <w:p w14:paraId="000ADB94" w14:textId="31E0FA19" w:rsidR="00AA2A4C" w:rsidRDefault="006736AA">
      <w:pPr>
        <w:spacing w:after="279"/>
        <w:ind w:left="370"/>
      </w:pPr>
      <w:r>
        <w:t>4.</w:t>
      </w:r>
      <w:r>
        <w:rPr>
          <w:rFonts w:ascii="Arial" w:eastAsia="Arial" w:hAnsi="Arial" w:cs="Arial"/>
        </w:rPr>
        <w:t xml:space="preserve"> </w:t>
      </w:r>
      <w:r w:rsidR="003C35EF">
        <w:t>Present IDEA Summit in the Baton Rouge AFP Market</w:t>
      </w:r>
    </w:p>
    <w:p w14:paraId="3B966647" w14:textId="77777777" w:rsidR="00AA2A4C" w:rsidRDefault="006736AA">
      <w:pPr>
        <w:spacing w:after="257" w:line="259" w:lineRule="auto"/>
        <w:ind w:left="0" w:firstLine="0"/>
      </w:pPr>
      <w:r>
        <w:t xml:space="preserve"> </w:t>
      </w:r>
    </w:p>
    <w:p w14:paraId="13DE7D66" w14:textId="77777777" w:rsidR="00AA2A4C" w:rsidRDefault="006736AA">
      <w:pPr>
        <w:spacing w:after="257" w:line="259" w:lineRule="auto"/>
        <w:ind w:left="0" w:firstLine="0"/>
      </w:pPr>
      <w:r>
        <w:t xml:space="preserve"> </w:t>
      </w:r>
    </w:p>
    <w:p w14:paraId="597D7DBB" w14:textId="77777777" w:rsidR="00AA2A4C" w:rsidRDefault="006736AA">
      <w:pPr>
        <w:spacing w:after="257" w:line="259" w:lineRule="auto"/>
        <w:ind w:left="0" w:firstLine="0"/>
      </w:pPr>
      <w:r>
        <w:t xml:space="preserve"> </w:t>
      </w:r>
    </w:p>
    <w:p w14:paraId="3E4D5A4E" w14:textId="77777777" w:rsidR="00AA2A4C" w:rsidRDefault="006736AA">
      <w:pPr>
        <w:spacing w:after="255" w:line="259" w:lineRule="auto"/>
        <w:ind w:left="0" w:firstLine="0"/>
      </w:pPr>
      <w:r>
        <w:t xml:space="preserve"> </w:t>
      </w:r>
    </w:p>
    <w:p w14:paraId="388E4757" w14:textId="77777777" w:rsidR="00AA2A4C" w:rsidRDefault="006736AA">
      <w:pPr>
        <w:spacing w:after="257" w:line="259" w:lineRule="auto"/>
        <w:ind w:left="0" w:firstLine="0"/>
      </w:pPr>
      <w:r>
        <w:t xml:space="preserve"> </w:t>
      </w:r>
    </w:p>
    <w:p w14:paraId="4553A8C0" w14:textId="77777777" w:rsidR="00AA2A4C" w:rsidRDefault="006736AA">
      <w:pPr>
        <w:spacing w:after="257" w:line="259" w:lineRule="auto"/>
        <w:ind w:left="0" w:firstLine="0"/>
      </w:pPr>
      <w:r>
        <w:t xml:space="preserve"> </w:t>
      </w:r>
    </w:p>
    <w:p w14:paraId="357DA6EA" w14:textId="77777777" w:rsidR="00AA2A4C" w:rsidRDefault="006736AA">
      <w:pPr>
        <w:spacing w:after="260" w:line="259" w:lineRule="auto"/>
        <w:ind w:left="0" w:firstLine="0"/>
      </w:pPr>
      <w:r>
        <w:t xml:space="preserve"> </w:t>
      </w:r>
    </w:p>
    <w:p w14:paraId="30793EB1" w14:textId="77777777" w:rsidR="00AA2A4C" w:rsidRDefault="006736AA">
      <w:pPr>
        <w:ind w:left="-5"/>
      </w:pPr>
      <w:r>
        <w:t xml:space="preserve">*As defined in the Diversity section by The Association of Fundraising Professionals National Headquarters at </w:t>
      </w:r>
      <w:hyperlink r:id="rId5">
        <w:r>
          <w:rPr>
            <w:color w:val="0562C1"/>
            <w:u w:val="single" w:color="0562C1"/>
          </w:rPr>
          <w:t>www.afp.net.org</w:t>
        </w:r>
      </w:hyperlink>
      <w:hyperlink r:id="rId6">
        <w:r>
          <w:t xml:space="preserve"> </w:t>
        </w:r>
      </w:hyperlink>
    </w:p>
    <w:p w14:paraId="3666E46B" w14:textId="77777777" w:rsidR="00AA2A4C" w:rsidRDefault="006736AA">
      <w:pPr>
        <w:spacing w:after="257" w:line="259" w:lineRule="auto"/>
        <w:ind w:left="0" w:firstLine="0"/>
      </w:pPr>
      <w:r>
        <w:lastRenderedPageBreak/>
        <w:t xml:space="preserve"> </w:t>
      </w:r>
    </w:p>
    <w:p w14:paraId="2455A7BA" w14:textId="405822E1" w:rsidR="00AA2A4C" w:rsidRDefault="006736AA">
      <w:pPr>
        <w:spacing w:after="268"/>
        <w:ind w:left="1921"/>
      </w:pPr>
      <w:r>
        <w:t xml:space="preserve">Goals/Objectives of the </w:t>
      </w:r>
      <w:r w:rsidR="003C35EF">
        <w:t>IDEA Committee</w:t>
      </w:r>
      <w:r>
        <w:t xml:space="preserve"> Strategic Plan </w:t>
      </w:r>
      <w:r w:rsidR="003C35EF">
        <w:t>2022-2023</w:t>
      </w:r>
    </w:p>
    <w:p w14:paraId="05104FA8" w14:textId="77777777" w:rsidR="00AA2A4C" w:rsidRDefault="006736AA">
      <w:pPr>
        <w:spacing w:after="270"/>
        <w:ind w:left="-5"/>
      </w:pPr>
      <w:r>
        <w:t xml:space="preserve">Goal: To ensure that the AFP Greater Baton Rouge Chapter contributes to the diversity and inclusion in the fundraising profession as defined by the AFP National Office and achieve the Friends of Diversity Designation. </w:t>
      </w:r>
    </w:p>
    <w:p w14:paraId="5DCCA5A3" w14:textId="77777777" w:rsidR="00AA2A4C" w:rsidRDefault="006736AA">
      <w:pPr>
        <w:pStyle w:val="Heading1"/>
        <w:ind w:left="-5"/>
      </w:pPr>
      <w:r>
        <w:rPr>
          <w:u w:val="none"/>
        </w:rPr>
        <w:t xml:space="preserve"> </w:t>
      </w:r>
      <w:r>
        <w:t>AFP Definition</w:t>
      </w:r>
      <w:r>
        <w:rPr>
          <w:u w:val="none"/>
        </w:rPr>
        <w:t xml:space="preserve"> </w:t>
      </w:r>
    </w:p>
    <w:p w14:paraId="0EFB549B" w14:textId="77777777" w:rsidR="00AA2A4C" w:rsidRDefault="006736AA">
      <w:pPr>
        <w:spacing w:after="253"/>
        <w:ind w:left="-5"/>
      </w:pPr>
      <w:r>
        <w:rPr>
          <w:i/>
        </w:rPr>
        <w:t>Diversity and Inclusion in Fundraising</w:t>
      </w:r>
      <w:r>
        <w:t xml:space="preserve"> – seeks to achieve a broad representation of experiences, perspectives, and cultures to ensure that the best possible thinking, ideas, opportunities and solutions are considered; intentionally creates a respectful and welcoming environment that is open to all; and appreciates the unique contributions of every member of the community. * </w:t>
      </w:r>
    </w:p>
    <w:p w14:paraId="5AE9717C" w14:textId="77777777" w:rsidR="00AA2A4C" w:rsidRDefault="006736AA">
      <w:pPr>
        <w:spacing w:after="315" w:line="259" w:lineRule="auto"/>
        <w:ind w:left="-5"/>
      </w:pPr>
      <w:r>
        <w:rPr>
          <w:sz w:val="22"/>
        </w:rPr>
        <w:t xml:space="preserve">Objectives: The Diversity Committee has adopted 4 objectives: </w:t>
      </w:r>
    </w:p>
    <w:p w14:paraId="48B37E35" w14:textId="77777777" w:rsidR="00AA2A4C" w:rsidRDefault="006736AA">
      <w:pPr>
        <w:numPr>
          <w:ilvl w:val="0"/>
          <w:numId w:val="3"/>
        </w:numPr>
        <w:spacing w:after="36" w:line="259" w:lineRule="auto"/>
        <w:ind w:hanging="360"/>
      </w:pPr>
      <w:r>
        <w:rPr>
          <w:sz w:val="22"/>
        </w:rPr>
        <w:t xml:space="preserve">1.0 Diversity and Inclusion Committee is comprised of volunteers from the other chapter committees and reflective of the members of the chapter </w:t>
      </w:r>
    </w:p>
    <w:p w14:paraId="28FDA121" w14:textId="77777777" w:rsidR="00AA2A4C" w:rsidRDefault="006736AA">
      <w:pPr>
        <w:numPr>
          <w:ilvl w:val="0"/>
          <w:numId w:val="3"/>
        </w:numPr>
        <w:spacing w:after="35" w:line="259" w:lineRule="auto"/>
        <w:ind w:hanging="360"/>
      </w:pPr>
      <w:r>
        <w:rPr>
          <w:sz w:val="22"/>
        </w:rPr>
        <w:t>2.0 Diversity and Inclusion efforts are in all areas of chapter infrastructure (</w:t>
      </w:r>
      <w:proofErr w:type="spellStart"/>
      <w:r>
        <w:rPr>
          <w:sz w:val="22"/>
        </w:rPr>
        <w:t>ie</w:t>
      </w:r>
      <w:proofErr w:type="spellEnd"/>
      <w:r>
        <w:rPr>
          <w:sz w:val="22"/>
        </w:rPr>
        <w:t xml:space="preserve">: Membership, Education, Programming etc.) </w:t>
      </w:r>
    </w:p>
    <w:p w14:paraId="00B20DF0" w14:textId="77777777" w:rsidR="00B00B3F" w:rsidRPr="00B00B3F" w:rsidRDefault="006736AA">
      <w:pPr>
        <w:numPr>
          <w:ilvl w:val="0"/>
          <w:numId w:val="3"/>
        </w:numPr>
        <w:spacing w:after="267" w:line="259" w:lineRule="auto"/>
        <w:ind w:hanging="360"/>
      </w:pPr>
      <w:r>
        <w:rPr>
          <w:sz w:val="22"/>
        </w:rPr>
        <w:t xml:space="preserve">3.0 Outreach to community affinity/peer groups for purposes of collaboration and information exchange; this includes, but is not restricted to, recruitment and programming efforts. </w:t>
      </w:r>
    </w:p>
    <w:p w14:paraId="251B3BB8" w14:textId="1926CDCE" w:rsidR="00AA2A4C" w:rsidRDefault="006736AA">
      <w:pPr>
        <w:numPr>
          <w:ilvl w:val="0"/>
          <w:numId w:val="3"/>
        </w:numPr>
        <w:spacing w:after="267" w:line="259" w:lineRule="auto"/>
        <w:ind w:hanging="360"/>
      </w:pPr>
      <w:r>
        <w:rPr>
          <w:rFonts w:ascii="Wingdings" w:eastAsia="Wingdings" w:hAnsi="Wingdings" w:cs="Wingdings"/>
          <w:sz w:val="22"/>
        </w:rPr>
        <w:t></w:t>
      </w:r>
      <w:r>
        <w:rPr>
          <w:rFonts w:ascii="Arial" w:eastAsia="Arial" w:hAnsi="Arial" w:cs="Arial"/>
          <w:sz w:val="22"/>
        </w:rPr>
        <w:t xml:space="preserve"> </w:t>
      </w:r>
      <w:r>
        <w:rPr>
          <w:sz w:val="22"/>
        </w:rPr>
        <w:t xml:space="preserve">4.0 Increase the awareness of AFP resources in local host community. </w:t>
      </w:r>
    </w:p>
    <w:p w14:paraId="20CEB552" w14:textId="77777777" w:rsidR="00AA2A4C" w:rsidRDefault="006736AA">
      <w:pPr>
        <w:spacing w:after="0" w:line="259" w:lineRule="auto"/>
        <w:ind w:left="-5"/>
      </w:pPr>
      <w:r>
        <w:rPr>
          <w:sz w:val="22"/>
        </w:rPr>
        <w:t xml:space="preserve">1.0: Perform strategic outreach and recruitment to reach various members of the chapter to ensure a diverse representation on the diversity and inclusion committee. </w:t>
      </w:r>
    </w:p>
    <w:tbl>
      <w:tblPr>
        <w:tblStyle w:val="TableGrid"/>
        <w:tblW w:w="10790" w:type="dxa"/>
        <w:tblInd w:w="5" w:type="dxa"/>
        <w:tblCellMar>
          <w:top w:w="44" w:type="dxa"/>
          <w:left w:w="108" w:type="dxa"/>
          <w:right w:w="80" w:type="dxa"/>
        </w:tblCellMar>
        <w:tblLook w:val="04A0" w:firstRow="1" w:lastRow="0" w:firstColumn="1" w:lastColumn="0" w:noHBand="0" w:noVBand="1"/>
      </w:tblPr>
      <w:tblGrid>
        <w:gridCol w:w="3234"/>
        <w:gridCol w:w="3060"/>
        <w:gridCol w:w="1798"/>
        <w:gridCol w:w="2698"/>
      </w:tblGrid>
      <w:tr w:rsidR="00AA2A4C" w14:paraId="1FD95B22" w14:textId="77777777" w:rsidTr="00E65412">
        <w:trPr>
          <w:trHeight w:val="816"/>
        </w:trPr>
        <w:tc>
          <w:tcPr>
            <w:tcW w:w="3234" w:type="dxa"/>
            <w:tcBorders>
              <w:top w:val="single" w:sz="4" w:space="0" w:color="000000"/>
              <w:left w:val="single" w:sz="4" w:space="0" w:color="000000"/>
              <w:bottom w:val="single" w:sz="4" w:space="0" w:color="000000"/>
              <w:right w:val="single" w:sz="4" w:space="0" w:color="000000"/>
            </w:tcBorders>
          </w:tcPr>
          <w:p w14:paraId="350EDC76" w14:textId="77777777" w:rsidR="00AA2A4C" w:rsidRDefault="006736AA">
            <w:pPr>
              <w:spacing w:after="0" w:line="259" w:lineRule="auto"/>
              <w:ind w:left="0" w:firstLine="0"/>
            </w:pPr>
            <w:r>
              <w:rPr>
                <w:sz w:val="22"/>
              </w:rPr>
              <w:t xml:space="preserve">Action Required  </w:t>
            </w:r>
          </w:p>
        </w:tc>
        <w:tc>
          <w:tcPr>
            <w:tcW w:w="3060" w:type="dxa"/>
            <w:tcBorders>
              <w:top w:val="single" w:sz="4" w:space="0" w:color="000000"/>
              <w:left w:val="single" w:sz="4" w:space="0" w:color="000000"/>
              <w:bottom w:val="single" w:sz="4" w:space="0" w:color="000000"/>
              <w:right w:val="single" w:sz="4" w:space="0" w:color="000000"/>
            </w:tcBorders>
          </w:tcPr>
          <w:p w14:paraId="162C7442" w14:textId="3C7981CF" w:rsidR="00AA2A4C" w:rsidRDefault="00B00B3F">
            <w:pPr>
              <w:spacing w:after="0" w:line="259" w:lineRule="auto"/>
              <w:ind w:left="0" w:firstLine="0"/>
            </w:pPr>
            <w:r>
              <w:rPr>
                <w:sz w:val="22"/>
              </w:rPr>
              <w:t>IDEA</w:t>
            </w:r>
            <w:r w:rsidR="006736AA">
              <w:rPr>
                <w:sz w:val="22"/>
              </w:rPr>
              <w:t xml:space="preserve"> Planned Strategic Activities </w:t>
            </w:r>
          </w:p>
        </w:tc>
        <w:tc>
          <w:tcPr>
            <w:tcW w:w="1798" w:type="dxa"/>
            <w:tcBorders>
              <w:top w:val="single" w:sz="4" w:space="0" w:color="000000"/>
              <w:left w:val="single" w:sz="4" w:space="0" w:color="000000"/>
              <w:bottom w:val="single" w:sz="4" w:space="0" w:color="000000"/>
              <w:right w:val="single" w:sz="4" w:space="0" w:color="000000"/>
            </w:tcBorders>
          </w:tcPr>
          <w:p w14:paraId="4274D634" w14:textId="77777777" w:rsidR="00AA2A4C" w:rsidRDefault="006736AA">
            <w:pPr>
              <w:spacing w:after="0" w:line="259" w:lineRule="auto"/>
              <w:ind w:left="0" w:firstLine="0"/>
            </w:pPr>
            <w:r>
              <w:rPr>
                <w:sz w:val="22"/>
              </w:rPr>
              <w:t xml:space="preserve">Responsible Lead </w:t>
            </w:r>
          </w:p>
        </w:tc>
        <w:tc>
          <w:tcPr>
            <w:tcW w:w="2698" w:type="dxa"/>
            <w:tcBorders>
              <w:top w:val="single" w:sz="4" w:space="0" w:color="000000"/>
              <w:left w:val="single" w:sz="4" w:space="0" w:color="000000"/>
              <w:bottom w:val="single" w:sz="4" w:space="0" w:color="000000"/>
              <w:right w:val="single" w:sz="4" w:space="0" w:color="000000"/>
            </w:tcBorders>
          </w:tcPr>
          <w:p w14:paraId="174A54A5" w14:textId="77777777" w:rsidR="00AA2A4C" w:rsidRDefault="006736AA">
            <w:pPr>
              <w:spacing w:after="0" w:line="259" w:lineRule="auto"/>
              <w:ind w:left="0" w:firstLine="0"/>
            </w:pPr>
            <w:r>
              <w:rPr>
                <w:sz w:val="22"/>
              </w:rPr>
              <w:t xml:space="preserve">Timeframe for </w:t>
            </w:r>
          </w:p>
          <w:p w14:paraId="199E09EC" w14:textId="77777777" w:rsidR="00AA2A4C" w:rsidRDefault="006736AA">
            <w:pPr>
              <w:spacing w:after="0" w:line="259" w:lineRule="auto"/>
              <w:ind w:left="0" w:firstLine="0"/>
            </w:pPr>
            <w:r>
              <w:rPr>
                <w:sz w:val="22"/>
              </w:rPr>
              <w:t xml:space="preserve">Implementation and </w:t>
            </w:r>
          </w:p>
          <w:p w14:paraId="5EEF5D40" w14:textId="3609C1A4" w:rsidR="00AA2A4C" w:rsidRDefault="006736AA">
            <w:pPr>
              <w:spacing w:after="0" w:line="259" w:lineRule="auto"/>
              <w:ind w:left="0" w:firstLine="0"/>
            </w:pPr>
            <w:r>
              <w:rPr>
                <w:sz w:val="22"/>
              </w:rPr>
              <w:t>Execution 20</w:t>
            </w:r>
            <w:r w:rsidR="00B00B3F">
              <w:rPr>
                <w:sz w:val="22"/>
              </w:rPr>
              <w:t>22-23</w:t>
            </w:r>
          </w:p>
        </w:tc>
      </w:tr>
      <w:tr w:rsidR="00AA2A4C" w14:paraId="55FAB0B8" w14:textId="77777777" w:rsidTr="00E65412">
        <w:trPr>
          <w:trHeight w:val="2510"/>
        </w:trPr>
        <w:tc>
          <w:tcPr>
            <w:tcW w:w="3234" w:type="dxa"/>
            <w:tcBorders>
              <w:top w:val="single" w:sz="4" w:space="0" w:color="000000"/>
              <w:left w:val="single" w:sz="4" w:space="0" w:color="000000"/>
              <w:bottom w:val="single" w:sz="4" w:space="0" w:color="000000"/>
              <w:right w:val="single" w:sz="4" w:space="0" w:color="000000"/>
            </w:tcBorders>
          </w:tcPr>
          <w:p w14:paraId="4315E683" w14:textId="77777777" w:rsidR="00AA2A4C" w:rsidRDefault="006736AA">
            <w:pPr>
              <w:spacing w:after="0" w:line="259" w:lineRule="auto"/>
              <w:ind w:left="720" w:hanging="360"/>
            </w:pPr>
            <w:r>
              <w:rPr>
                <w:sz w:val="22"/>
              </w:rPr>
              <w:t>2.</w:t>
            </w:r>
            <w:r>
              <w:rPr>
                <w:rFonts w:ascii="Arial" w:eastAsia="Arial" w:hAnsi="Arial" w:cs="Arial"/>
                <w:sz w:val="22"/>
              </w:rPr>
              <w:t xml:space="preserve"> </w:t>
            </w:r>
            <w:r>
              <w:rPr>
                <w:sz w:val="22"/>
              </w:rPr>
              <w:t xml:space="preserve">Coordinate outreach and recruitment strategies to maximize the ability to recruit from a diverse, broad spectrum of chapter members. </w:t>
            </w:r>
          </w:p>
        </w:tc>
        <w:tc>
          <w:tcPr>
            <w:tcW w:w="3060" w:type="dxa"/>
            <w:tcBorders>
              <w:top w:val="single" w:sz="4" w:space="0" w:color="000000"/>
              <w:left w:val="single" w:sz="4" w:space="0" w:color="000000"/>
              <w:bottom w:val="single" w:sz="4" w:space="0" w:color="000000"/>
              <w:right w:val="single" w:sz="4" w:space="0" w:color="000000"/>
            </w:tcBorders>
          </w:tcPr>
          <w:p w14:paraId="3A38FA5E" w14:textId="77777777" w:rsidR="00AA2A4C" w:rsidRDefault="006736AA">
            <w:pPr>
              <w:spacing w:after="300" w:line="239" w:lineRule="auto"/>
              <w:ind w:left="0" w:firstLine="0"/>
            </w:pPr>
            <w:r>
              <w:rPr>
                <w:sz w:val="22"/>
              </w:rPr>
              <w:t xml:space="preserve">Strengthen collaboration with all Committee Chairs and the Board. </w:t>
            </w:r>
          </w:p>
          <w:p w14:paraId="36E9CCA1" w14:textId="77777777" w:rsidR="00AA2A4C" w:rsidRDefault="006736AA">
            <w:pPr>
              <w:spacing w:after="255" w:line="259" w:lineRule="auto"/>
              <w:ind w:left="0" w:firstLine="0"/>
            </w:pPr>
            <w:r>
              <w:t xml:space="preserve"> </w:t>
            </w:r>
          </w:p>
          <w:p w14:paraId="425C0638" w14:textId="77777777" w:rsidR="00AA2A4C" w:rsidRDefault="006736AA">
            <w:pPr>
              <w:spacing w:after="238" w:line="259" w:lineRule="auto"/>
              <w:ind w:left="0" w:firstLine="0"/>
            </w:pPr>
            <w:r>
              <w:t xml:space="preserve"> </w:t>
            </w:r>
          </w:p>
          <w:p w14:paraId="5F6761FE" w14:textId="77777777" w:rsidR="00AA2A4C" w:rsidRDefault="006736AA">
            <w:pPr>
              <w:spacing w:after="0" w:line="259" w:lineRule="auto"/>
              <w:ind w:left="0" w:firstLine="0"/>
            </w:pPr>
            <w:r>
              <w:rPr>
                <w:sz w:val="22"/>
              </w:rPr>
              <w:t xml:space="preserve"> </w:t>
            </w:r>
          </w:p>
        </w:tc>
        <w:tc>
          <w:tcPr>
            <w:tcW w:w="1798" w:type="dxa"/>
            <w:tcBorders>
              <w:top w:val="single" w:sz="4" w:space="0" w:color="000000"/>
              <w:left w:val="single" w:sz="4" w:space="0" w:color="000000"/>
              <w:bottom w:val="single" w:sz="4" w:space="0" w:color="000000"/>
              <w:right w:val="single" w:sz="4" w:space="0" w:color="000000"/>
            </w:tcBorders>
          </w:tcPr>
          <w:p w14:paraId="1C272A56" w14:textId="77777777" w:rsidR="00AA2A4C" w:rsidRDefault="006736AA">
            <w:pPr>
              <w:spacing w:after="0" w:line="259" w:lineRule="auto"/>
              <w:ind w:left="0" w:firstLine="0"/>
            </w:pPr>
            <w:r>
              <w:rPr>
                <w:sz w:val="22"/>
              </w:rPr>
              <w:t xml:space="preserve">Diversity Chair </w:t>
            </w:r>
          </w:p>
        </w:tc>
        <w:tc>
          <w:tcPr>
            <w:tcW w:w="2698" w:type="dxa"/>
            <w:tcBorders>
              <w:top w:val="single" w:sz="4" w:space="0" w:color="000000"/>
              <w:left w:val="single" w:sz="4" w:space="0" w:color="000000"/>
              <w:bottom w:val="single" w:sz="4" w:space="0" w:color="000000"/>
              <w:right w:val="single" w:sz="4" w:space="0" w:color="000000"/>
            </w:tcBorders>
          </w:tcPr>
          <w:p w14:paraId="258FEFA6" w14:textId="77777777" w:rsidR="00AA2A4C" w:rsidRDefault="006736AA">
            <w:pPr>
              <w:spacing w:after="259" w:line="259" w:lineRule="auto"/>
              <w:ind w:left="0" w:firstLine="0"/>
            </w:pPr>
            <w:r>
              <w:rPr>
                <w:sz w:val="22"/>
              </w:rPr>
              <w:t xml:space="preserve">On-Going </w:t>
            </w:r>
          </w:p>
          <w:p w14:paraId="1DE974F2" w14:textId="77777777" w:rsidR="00AA2A4C" w:rsidRDefault="006736AA">
            <w:pPr>
              <w:spacing w:after="256" w:line="259" w:lineRule="auto"/>
              <w:ind w:left="0" w:firstLine="0"/>
            </w:pPr>
            <w:r>
              <w:rPr>
                <w:sz w:val="22"/>
              </w:rPr>
              <w:t xml:space="preserve"> </w:t>
            </w:r>
          </w:p>
          <w:p w14:paraId="20381FE3" w14:textId="77777777" w:rsidR="00AA2A4C" w:rsidRDefault="006736AA">
            <w:pPr>
              <w:spacing w:after="258" w:line="259" w:lineRule="auto"/>
              <w:ind w:left="0" w:firstLine="0"/>
            </w:pPr>
            <w:r>
              <w:rPr>
                <w:sz w:val="22"/>
              </w:rPr>
              <w:t xml:space="preserve"> </w:t>
            </w:r>
          </w:p>
          <w:p w14:paraId="242C153E" w14:textId="77777777" w:rsidR="00AA2A4C" w:rsidRDefault="006736AA">
            <w:pPr>
              <w:spacing w:after="256" w:line="259" w:lineRule="auto"/>
              <w:ind w:left="0" w:firstLine="0"/>
            </w:pPr>
            <w:r>
              <w:rPr>
                <w:sz w:val="22"/>
              </w:rPr>
              <w:t xml:space="preserve"> </w:t>
            </w:r>
          </w:p>
          <w:p w14:paraId="4A37B3D4" w14:textId="77777777" w:rsidR="00AA2A4C" w:rsidRDefault="006736AA">
            <w:pPr>
              <w:spacing w:after="0" w:line="259" w:lineRule="auto"/>
              <w:ind w:left="0" w:firstLine="0"/>
            </w:pPr>
            <w:r>
              <w:rPr>
                <w:sz w:val="22"/>
              </w:rPr>
              <w:t xml:space="preserve"> </w:t>
            </w:r>
          </w:p>
        </w:tc>
      </w:tr>
    </w:tbl>
    <w:p w14:paraId="0D5A617B" w14:textId="77777777" w:rsidR="00AA2A4C" w:rsidRDefault="006736AA">
      <w:pPr>
        <w:spacing w:after="0" w:line="259" w:lineRule="auto"/>
        <w:ind w:left="720" w:hanging="360"/>
      </w:pPr>
      <w:r>
        <w:rPr>
          <w:sz w:val="22"/>
        </w:rPr>
        <w:t>2.0</w:t>
      </w:r>
      <w:r>
        <w:rPr>
          <w:rFonts w:ascii="Arial" w:eastAsia="Arial" w:hAnsi="Arial" w:cs="Arial"/>
          <w:sz w:val="22"/>
        </w:rPr>
        <w:t xml:space="preserve"> </w:t>
      </w:r>
      <w:r>
        <w:rPr>
          <w:sz w:val="22"/>
        </w:rPr>
        <w:t>Include Diversity and Inclusion efforts in all areas of chapter infrastructure (</w:t>
      </w:r>
      <w:proofErr w:type="spellStart"/>
      <w:r>
        <w:rPr>
          <w:sz w:val="22"/>
        </w:rPr>
        <w:t>ie</w:t>
      </w:r>
      <w:proofErr w:type="spellEnd"/>
      <w:r>
        <w:rPr>
          <w:sz w:val="22"/>
        </w:rPr>
        <w:t xml:space="preserve">: Membership, Education, Programming, etc.) </w:t>
      </w:r>
    </w:p>
    <w:tbl>
      <w:tblPr>
        <w:tblStyle w:val="TableGrid"/>
        <w:tblW w:w="10430" w:type="dxa"/>
        <w:tblInd w:w="365" w:type="dxa"/>
        <w:tblCellMar>
          <w:top w:w="44" w:type="dxa"/>
          <w:left w:w="108" w:type="dxa"/>
          <w:right w:w="138" w:type="dxa"/>
        </w:tblCellMar>
        <w:tblLook w:val="04A0" w:firstRow="1" w:lastRow="0" w:firstColumn="1" w:lastColumn="0" w:noHBand="0" w:noVBand="1"/>
      </w:tblPr>
      <w:tblGrid>
        <w:gridCol w:w="2875"/>
        <w:gridCol w:w="3060"/>
        <w:gridCol w:w="1862"/>
        <w:gridCol w:w="2633"/>
      </w:tblGrid>
      <w:tr w:rsidR="00AA2A4C" w14:paraId="775F03D6" w14:textId="77777777">
        <w:trPr>
          <w:trHeight w:val="816"/>
        </w:trPr>
        <w:tc>
          <w:tcPr>
            <w:tcW w:w="2875" w:type="dxa"/>
            <w:tcBorders>
              <w:top w:val="single" w:sz="4" w:space="0" w:color="000000"/>
              <w:left w:val="single" w:sz="4" w:space="0" w:color="000000"/>
              <w:bottom w:val="single" w:sz="4" w:space="0" w:color="000000"/>
              <w:right w:val="single" w:sz="4" w:space="0" w:color="000000"/>
            </w:tcBorders>
          </w:tcPr>
          <w:p w14:paraId="5F5A6EF8" w14:textId="77777777" w:rsidR="00AA2A4C" w:rsidRDefault="006736AA">
            <w:pPr>
              <w:spacing w:after="0" w:line="259" w:lineRule="auto"/>
              <w:ind w:left="0" w:firstLine="0"/>
            </w:pPr>
            <w:r>
              <w:rPr>
                <w:sz w:val="22"/>
              </w:rPr>
              <w:t xml:space="preserve">Action Required </w:t>
            </w:r>
          </w:p>
        </w:tc>
        <w:tc>
          <w:tcPr>
            <w:tcW w:w="3060" w:type="dxa"/>
            <w:tcBorders>
              <w:top w:val="single" w:sz="4" w:space="0" w:color="000000"/>
              <w:left w:val="single" w:sz="4" w:space="0" w:color="000000"/>
              <w:bottom w:val="single" w:sz="4" w:space="0" w:color="000000"/>
              <w:right w:val="single" w:sz="4" w:space="0" w:color="000000"/>
            </w:tcBorders>
          </w:tcPr>
          <w:p w14:paraId="2B5FFE48" w14:textId="0597AA2E" w:rsidR="00AA2A4C" w:rsidRDefault="00B00B3F">
            <w:pPr>
              <w:spacing w:after="0" w:line="259" w:lineRule="auto"/>
              <w:ind w:left="0" w:firstLine="0"/>
            </w:pPr>
            <w:r>
              <w:rPr>
                <w:sz w:val="22"/>
              </w:rPr>
              <w:t>IDEA</w:t>
            </w:r>
            <w:r w:rsidR="006736AA">
              <w:rPr>
                <w:sz w:val="22"/>
              </w:rPr>
              <w:t xml:space="preserve"> Planned Strategic Activities </w:t>
            </w:r>
          </w:p>
        </w:tc>
        <w:tc>
          <w:tcPr>
            <w:tcW w:w="1862" w:type="dxa"/>
            <w:tcBorders>
              <w:top w:val="single" w:sz="4" w:space="0" w:color="000000"/>
              <w:left w:val="single" w:sz="4" w:space="0" w:color="000000"/>
              <w:bottom w:val="single" w:sz="4" w:space="0" w:color="000000"/>
              <w:right w:val="single" w:sz="4" w:space="0" w:color="000000"/>
            </w:tcBorders>
          </w:tcPr>
          <w:p w14:paraId="1CAACFFF" w14:textId="77777777" w:rsidR="00AA2A4C" w:rsidRDefault="006736AA">
            <w:pPr>
              <w:spacing w:after="0" w:line="259" w:lineRule="auto"/>
              <w:ind w:left="0" w:firstLine="0"/>
            </w:pPr>
            <w:r>
              <w:rPr>
                <w:sz w:val="22"/>
              </w:rPr>
              <w:t xml:space="preserve">Responsible Lead </w:t>
            </w:r>
          </w:p>
        </w:tc>
        <w:tc>
          <w:tcPr>
            <w:tcW w:w="2633" w:type="dxa"/>
            <w:tcBorders>
              <w:top w:val="single" w:sz="4" w:space="0" w:color="000000"/>
              <w:left w:val="single" w:sz="4" w:space="0" w:color="000000"/>
              <w:bottom w:val="single" w:sz="4" w:space="0" w:color="000000"/>
              <w:right w:val="single" w:sz="4" w:space="0" w:color="000000"/>
            </w:tcBorders>
          </w:tcPr>
          <w:p w14:paraId="5FFA3A2F" w14:textId="77777777" w:rsidR="00AA2A4C" w:rsidRDefault="006736AA">
            <w:pPr>
              <w:spacing w:after="0" w:line="259" w:lineRule="auto"/>
              <w:ind w:left="0" w:firstLine="0"/>
            </w:pPr>
            <w:r>
              <w:rPr>
                <w:sz w:val="22"/>
              </w:rPr>
              <w:t xml:space="preserve">Timeframe for </w:t>
            </w:r>
          </w:p>
          <w:p w14:paraId="1D970108" w14:textId="77777777" w:rsidR="00AA2A4C" w:rsidRDefault="006736AA">
            <w:pPr>
              <w:spacing w:after="0" w:line="259" w:lineRule="auto"/>
              <w:ind w:left="0" w:firstLine="0"/>
            </w:pPr>
            <w:r>
              <w:rPr>
                <w:sz w:val="22"/>
              </w:rPr>
              <w:t xml:space="preserve">Implementation and </w:t>
            </w:r>
          </w:p>
          <w:p w14:paraId="450F4F38" w14:textId="4D9CFCEC" w:rsidR="00AA2A4C" w:rsidRDefault="006736AA">
            <w:pPr>
              <w:spacing w:after="0" w:line="259" w:lineRule="auto"/>
              <w:ind w:left="0" w:firstLine="0"/>
            </w:pPr>
            <w:r>
              <w:rPr>
                <w:sz w:val="22"/>
              </w:rPr>
              <w:t>Execution 20</w:t>
            </w:r>
            <w:r w:rsidR="00B00B3F">
              <w:rPr>
                <w:sz w:val="22"/>
              </w:rPr>
              <w:t>22-23</w:t>
            </w:r>
          </w:p>
        </w:tc>
      </w:tr>
      <w:tr w:rsidR="00AA2A4C" w14:paraId="7F972CC9" w14:textId="77777777">
        <w:trPr>
          <w:trHeight w:val="6331"/>
        </w:trPr>
        <w:tc>
          <w:tcPr>
            <w:tcW w:w="2875" w:type="dxa"/>
            <w:tcBorders>
              <w:top w:val="single" w:sz="4" w:space="0" w:color="000000"/>
              <w:left w:val="single" w:sz="4" w:space="0" w:color="000000"/>
              <w:bottom w:val="single" w:sz="4" w:space="0" w:color="000000"/>
              <w:right w:val="single" w:sz="4" w:space="0" w:color="000000"/>
            </w:tcBorders>
          </w:tcPr>
          <w:p w14:paraId="1323298C" w14:textId="77777777" w:rsidR="00AA2A4C" w:rsidRDefault="006736AA">
            <w:pPr>
              <w:spacing w:after="0" w:line="259" w:lineRule="auto"/>
              <w:ind w:left="720" w:right="113" w:hanging="360"/>
              <w:jc w:val="both"/>
            </w:pPr>
            <w:r>
              <w:rPr>
                <w:sz w:val="22"/>
              </w:rPr>
              <w:lastRenderedPageBreak/>
              <w:t>1.</w:t>
            </w:r>
            <w:r>
              <w:rPr>
                <w:rFonts w:ascii="Arial" w:eastAsia="Arial" w:hAnsi="Arial" w:cs="Arial"/>
                <w:sz w:val="22"/>
              </w:rPr>
              <w:t xml:space="preserve"> </w:t>
            </w:r>
            <w:r>
              <w:rPr>
                <w:sz w:val="22"/>
              </w:rPr>
              <w:t xml:space="preserve">Ensure outreach strategies are designed to draw from all segments in the community </w:t>
            </w:r>
          </w:p>
        </w:tc>
        <w:tc>
          <w:tcPr>
            <w:tcW w:w="3060" w:type="dxa"/>
            <w:tcBorders>
              <w:top w:val="single" w:sz="4" w:space="0" w:color="000000"/>
              <w:left w:val="single" w:sz="4" w:space="0" w:color="000000"/>
              <w:bottom w:val="single" w:sz="4" w:space="0" w:color="000000"/>
              <w:right w:val="single" w:sz="4" w:space="0" w:color="000000"/>
            </w:tcBorders>
          </w:tcPr>
          <w:p w14:paraId="46FD9CA0" w14:textId="77777777" w:rsidR="00AA2A4C" w:rsidRDefault="006736AA">
            <w:pPr>
              <w:spacing w:after="30" w:line="239" w:lineRule="auto"/>
              <w:ind w:left="0" w:firstLine="0"/>
            </w:pPr>
            <w:r>
              <w:rPr>
                <w:sz w:val="22"/>
              </w:rPr>
              <w:t xml:space="preserve">Partner with Committee </w:t>
            </w:r>
            <w:proofErr w:type="gramStart"/>
            <w:r>
              <w:rPr>
                <w:sz w:val="22"/>
              </w:rPr>
              <w:t>chairs  to</w:t>
            </w:r>
            <w:proofErr w:type="gramEnd"/>
            <w:r>
              <w:rPr>
                <w:sz w:val="22"/>
              </w:rPr>
              <w:t xml:space="preserve"> coordinate outreach efforts </w:t>
            </w:r>
          </w:p>
          <w:p w14:paraId="0A6E8BE2" w14:textId="77777777" w:rsidR="00AA2A4C" w:rsidRDefault="006736AA">
            <w:pPr>
              <w:spacing w:after="281" w:line="240" w:lineRule="auto"/>
              <w:ind w:left="0" w:firstLine="0"/>
            </w:pPr>
            <w:r>
              <w:rPr>
                <w:sz w:val="22"/>
              </w:rPr>
              <w:t xml:space="preserve">based on a </w:t>
            </w:r>
            <w:r>
              <w:t xml:space="preserve">broad representation of experiences, perspectives, and cultures to ensure that the best possible thinking, ideas, opportunities and solutions are considered. </w:t>
            </w:r>
          </w:p>
          <w:p w14:paraId="4DF903D7" w14:textId="77777777" w:rsidR="00AA2A4C" w:rsidRDefault="006736AA">
            <w:pPr>
              <w:spacing w:after="260" w:line="259" w:lineRule="auto"/>
              <w:ind w:left="0" w:firstLine="0"/>
            </w:pPr>
            <w:r>
              <w:t xml:space="preserve"> </w:t>
            </w:r>
          </w:p>
          <w:p w14:paraId="6515256C" w14:textId="2A4DF6C5" w:rsidR="00AA2A4C" w:rsidRDefault="006736AA">
            <w:pPr>
              <w:spacing w:after="281" w:line="239" w:lineRule="auto"/>
              <w:ind w:left="0" w:firstLine="0"/>
            </w:pPr>
            <w:r>
              <w:t>Continue to educate the chapter and community on diversity trends, challenges, etc. by implementing a</w:t>
            </w:r>
            <w:r w:rsidR="00B00B3F">
              <w:t xml:space="preserve">n “IDEA Moment” </w:t>
            </w:r>
            <w:r>
              <w:t xml:space="preserve">at chapter meetings </w:t>
            </w:r>
          </w:p>
          <w:p w14:paraId="774983A9" w14:textId="77777777" w:rsidR="00AA2A4C" w:rsidRDefault="006736AA">
            <w:pPr>
              <w:spacing w:after="238" w:line="259" w:lineRule="auto"/>
              <w:ind w:left="0" w:firstLine="0"/>
            </w:pPr>
            <w:r>
              <w:t xml:space="preserve"> </w:t>
            </w:r>
          </w:p>
          <w:p w14:paraId="5A4CEC05" w14:textId="77777777" w:rsidR="00AA2A4C" w:rsidRDefault="006736AA">
            <w:pPr>
              <w:spacing w:after="0" w:line="259" w:lineRule="auto"/>
              <w:ind w:left="0" w:firstLine="0"/>
            </w:pP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54075EF2" w14:textId="77777777" w:rsidR="00AA2A4C" w:rsidRDefault="006736AA">
            <w:pPr>
              <w:spacing w:after="279" w:line="239" w:lineRule="auto"/>
              <w:ind w:left="0" w:firstLine="0"/>
            </w:pPr>
            <w:r>
              <w:rPr>
                <w:sz w:val="22"/>
              </w:rPr>
              <w:t xml:space="preserve">Committee Member- will be assigned to communicate with Chapter infrastructure Chair </w:t>
            </w:r>
          </w:p>
          <w:p w14:paraId="39D24FAB" w14:textId="77777777" w:rsidR="00AA2A4C" w:rsidRDefault="006736AA">
            <w:pPr>
              <w:spacing w:after="258" w:line="259" w:lineRule="auto"/>
              <w:ind w:left="0" w:firstLine="0"/>
            </w:pPr>
            <w:r>
              <w:rPr>
                <w:sz w:val="22"/>
              </w:rPr>
              <w:t xml:space="preserve"> </w:t>
            </w:r>
          </w:p>
          <w:p w14:paraId="54472039" w14:textId="77777777" w:rsidR="00AA2A4C" w:rsidRDefault="006736AA">
            <w:pPr>
              <w:spacing w:after="256" w:line="259" w:lineRule="auto"/>
              <w:ind w:left="0" w:firstLine="0"/>
            </w:pPr>
            <w:r>
              <w:rPr>
                <w:sz w:val="22"/>
              </w:rPr>
              <w:t xml:space="preserve"> </w:t>
            </w:r>
          </w:p>
          <w:p w14:paraId="47AC0106" w14:textId="77777777" w:rsidR="00AA2A4C" w:rsidRDefault="006736AA">
            <w:pPr>
              <w:spacing w:after="258" w:line="259" w:lineRule="auto"/>
              <w:ind w:left="0" w:firstLine="0"/>
            </w:pPr>
            <w:r>
              <w:rPr>
                <w:sz w:val="22"/>
              </w:rPr>
              <w:t xml:space="preserve"> </w:t>
            </w:r>
          </w:p>
          <w:p w14:paraId="2CB0269C" w14:textId="77777777" w:rsidR="00AA2A4C" w:rsidRDefault="006736AA">
            <w:pPr>
              <w:spacing w:after="0" w:line="259" w:lineRule="auto"/>
              <w:ind w:left="0" w:firstLine="0"/>
            </w:pPr>
            <w:r>
              <w:rPr>
                <w:sz w:val="22"/>
              </w:rPr>
              <w:t xml:space="preserve">Diversity </w:t>
            </w:r>
          </w:p>
          <w:p w14:paraId="7CC609EE" w14:textId="77777777" w:rsidR="00AA2A4C" w:rsidRDefault="006736AA">
            <w:pPr>
              <w:spacing w:after="0" w:line="259" w:lineRule="auto"/>
              <w:ind w:left="0" w:firstLine="0"/>
            </w:pPr>
            <w:r>
              <w:rPr>
                <w:sz w:val="22"/>
              </w:rPr>
              <w:t xml:space="preserve">Committee </w:t>
            </w:r>
          </w:p>
          <w:p w14:paraId="5477F8CE" w14:textId="77777777" w:rsidR="00AA2A4C" w:rsidRDefault="006736AA">
            <w:pPr>
              <w:spacing w:after="0" w:line="259" w:lineRule="auto"/>
              <w:ind w:left="0" w:firstLine="0"/>
            </w:pPr>
            <w:r>
              <w:rPr>
                <w:sz w:val="22"/>
              </w:rPr>
              <w:t xml:space="preserve">Member </w:t>
            </w:r>
          </w:p>
        </w:tc>
        <w:tc>
          <w:tcPr>
            <w:tcW w:w="2633" w:type="dxa"/>
            <w:tcBorders>
              <w:top w:val="single" w:sz="4" w:space="0" w:color="000000"/>
              <w:left w:val="single" w:sz="4" w:space="0" w:color="000000"/>
              <w:bottom w:val="single" w:sz="4" w:space="0" w:color="000000"/>
              <w:right w:val="single" w:sz="4" w:space="0" w:color="000000"/>
            </w:tcBorders>
          </w:tcPr>
          <w:p w14:paraId="1990CEBB" w14:textId="77777777" w:rsidR="00AA2A4C" w:rsidRDefault="006736AA">
            <w:pPr>
              <w:spacing w:after="259" w:line="259" w:lineRule="auto"/>
              <w:ind w:left="0" w:firstLine="0"/>
            </w:pPr>
            <w:r>
              <w:rPr>
                <w:sz w:val="22"/>
              </w:rPr>
              <w:t xml:space="preserve"> </w:t>
            </w:r>
          </w:p>
          <w:p w14:paraId="635791E1" w14:textId="77777777" w:rsidR="00AA2A4C" w:rsidRDefault="006736AA">
            <w:pPr>
              <w:spacing w:after="256" w:line="259" w:lineRule="auto"/>
              <w:ind w:left="0" w:firstLine="0"/>
            </w:pPr>
            <w:r>
              <w:rPr>
                <w:sz w:val="22"/>
              </w:rPr>
              <w:t xml:space="preserve">On-Going </w:t>
            </w:r>
          </w:p>
          <w:p w14:paraId="31845C8D" w14:textId="77777777" w:rsidR="00AA2A4C" w:rsidRDefault="006736AA">
            <w:pPr>
              <w:spacing w:after="258" w:line="259" w:lineRule="auto"/>
              <w:ind w:left="0" w:firstLine="0"/>
            </w:pPr>
            <w:r>
              <w:rPr>
                <w:sz w:val="22"/>
              </w:rPr>
              <w:t xml:space="preserve"> </w:t>
            </w:r>
          </w:p>
          <w:p w14:paraId="3DDF51B5" w14:textId="77777777" w:rsidR="00AA2A4C" w:rsidRDefault="006736AA">
            <w:pPr>
              <w:spacing w:after="256" w:line="259" w:lineRule="auto"/>
              <w:ind w:left="0" w:firstLine="0"/>
            </w:pPr>
            <w:r>
              <w:rPr>
                <w:sz w:val="22"/>
              </w:rPr>
              <w:t xml:space="preserve"> </w:t>
            </w:r>
          </w:p>
          <w:p w14:paraId="3B4E6758" w14:textId="77777777" w:rsidR="00AA2A4C" w:rsidRDefault="006736AA">
            <w:pPr>
              <w:spacing w:after="258" w:line="259" w:lineRule="auto"/>
              <w:ind w:left="0" w:firstLine="0"/>
            </w:pPr>
            <w:r>
              <w:rPr>
                <w:sz w:val="22"/>
              </w:rPr>
              <w:t xml:space="preserve"> </w:t>
            </w:r>
          </w:p>
          <w:p w14:paraId="49DF6599" w14:textId="77777777" w:rsidR="00AA2A4C" w:rsidRDefault="006736AA">
            <w:pPr>
              <w:spacing w:after="278" w:line="259" w:lineRule="auto"/>
              <w:ind w:left="0" w:firstLine="0"/>
            </w:pPr>
            <w:r>
              <w:rPr>
                <w:sz w:val="22"/>
              </w:rPr>
              <w:t xml:space="preserve"> </w:t>
            </w:r>
          </w:p>
          <w:p w14:paraId="1A497520" w14:textId="77777777" w:rsidR="00AA2A4C" w:rsidRDefault="006736AA">
            <w:pPr>
              <w:spacing w:after="257" w:line="259" w:lineRule="auto"/>
              <w:ind w:left="0" w:firstLine="0"/>
            </w:pPr>
            <w:r>
              <w:t xml:space="preserve"> </w:t>
            </w:r>
          </w:p>
          <w:p w14:paraId="0F1F1E9A" w14:textId="6062D14A" w:rsidR="00AA2A4C" w:rsidRDefault="00B00B3F">
            <w:pPr>
              <w:spacing w:after="264" w:line="238" w:lineRule="auto"/>
              <w:ind w:left="0" w:firstLine="0"/>
            </w:pPr>
            <w:r>
              <w:t>Quarterly at</w:t>
            </w:r>
            <w:r w:rsidR="006736AA">
              <w:t xml:space="preserve"> Chapter meetings </w:t>
            </w:r>
          </w:p>
          <w:p w14:paraId="37E5A27B" w14:textId="77777777" w:rsidR="00AA2A4C" w:rsidRDefault="006736AA">
            <w:pPr>
              <w:spacing w:after="0" w:line="259" w:lineRule="auto"/>
              <w:ind w:left="0" w:firstLine="0"/>
            </w:pPr>
            <w:r>
              <w:rPr>
                <w:sz w:val="22"/>
              </w:rPr>
              <w:t xml:space="preserve"> </w:t>
            </w:r>
          </w:p>
        </w:tc>
      </w:tr>
    </w:tbl>
    <w:p w14:paraId="659E0EA2" w14:textId="77777777" w:rsidR="00AA2A4C" w:rsidRDefault="006736AA">
      <w:pPr>
        <w:spacing w:after="0" w:line="259" w:lineRule="auto"/>
        <w:ind w:left="0" w:firstLine="0"/>
      </w:pPr>
      <w:r>
        <w:rPr>
          <w:sz w:val="22"/>
        </w:rPr>
        <w:t xml:space="preserve"> </w:t>
      </w:r>
    </w:p>
    <w:p w14:paraId="077A0D53" w14:textId="61E7D3A6" w:rsidR="00AA2A4C" w:rsidRDefault="006736AA">
      <w:pPr>
        <w:spacing w:after="0" w:line="259" w:lineRule="auto"/>
        <w:ind w:left="0" w:firstLine="0"/>
      </w:pPr>
      <w:r>
        <w:rPr>
          <w:sz w:val="22"/>
        </w:rPr>
        <w:t xml:space="preserve"> </w:t>
      </w:r>
    </w:p>
    <w:p w14:paraId="705DE89D" w14:textId="77777777" w:rsidR="00AA2A4C" w:rsidRDefault="006736AA">
      <w:pPr>
        <w:spacing w:after="0" w:line="259" w:lineRule="auto"/>
        <w:ind w:left="-5"/>
      </w:pPr>
      <w:r>
        <w:rPr>
          <w:sz w:val="22"/>
        </w:rPr>
        <w:t xml:space="preserve">3.0 Outreach to community affinity/peer groups for purposes of collaboration and information exchange; this includes, but is not restricted to, recruitment and programming efforts. </w:t>
      </w:r>
    </w:p>
    <w:tbl>
      <w:tblPr>
        <w:tblStyle w:val="TableGrid"/>
        <w:tblW w:w="10430" w:type="dxa"/>
        <w:tblInd w:w="365" w:type="dxa"/>
        <w:tblCellMar>
          <w:top w:w="44" w:type="dxa"/>
          <w:left w:w="108" w:type="dxa"/>
          <w:right w:w="54" w:type="dxa"/>
        </w:tblCellMar>
        <w:tblLook w:val="04A0" w:firstRow="1" w:lastRow="0" w:firstColumn="1" w:lastColumn="0" w:noHBand="0" w:noVBand="1"/>
      </w:tblPr>
      <w:tblGrid>
        <w:gridCol w:w="2875"/>
        <w:gridCol w:w="3060"/>
        <w:gridCol w:w="1862"/>
        <w:gridCol w:w="2633"/>
      </w:tblGrid>
      <w:tr w:rsidR="00AA2A4C" w14:paraId="1CD18F33" w14:textId="77777777">
        <w:trPr>
          <w:trHeight w:val="816"/>
        </w:trPr>
        <w:tc>
          <w:tcPr>
            <w:tcW w:w="2875" w:type="dxa"/>
            <w:tcBorders>
              <w:top w:val="single" w:sz="4" w:space="0" w:color="000000"/>
              <w:left w:val="single" w:sz="4" w:space="0" w:color="000000"/>
              <w:bottom w:val="single" w:sz="4" w:space="0" w:color="000000"/>
              <w:right w:val="single" w:sz="4" w:space="0" w:color="000000"/>
            </w:tcBorders>
          </w:tcPr>
          <w:p w14:paraId="5DB1C977" w14:textId="77777777" w:rsidR="00AA2A4C" w:rsidRDefault="006736AA">
            <w:pPr>
              <w:spacing w:after="0" w:line="259" w:lineRule="auto"/>
              <w:ind w:left="0" w:firstLine="0"/>
            </w:pPr>
            <w:r>
              <w:rPr>
                <w:sz w:val="22"/>
              </w:rPr>
              <w:t xml:space="preserve">Action Required </w:t>
            </w:r>
          </w:p>
        </w:tc>
        <w:tc>
          <w:tcPr>
            <w:tcW w:w="3060" w:type="dxa"/>
            <w:tcBorders>
              <w:top w:val="single" w:sz="4" w:space="0" w:color="000000"/>
              <w:left w:val="single" w:sz="4" w:space="0" w:color="000000"/>
              <w:bottom w:val="single" w:sz="4" w:space="0" w:color="000000"/>
              <w:right w:val="single" w:sz="4" w:space="0" w:color="000000"/>
            </w:tcBorders>
          </w:tcPr>
          <w:p w14:paraId="088AD2F2" w14:textId="5987C094" w:rsidR="00AA2A4C" w:rsidRDefault="00B00B3F">
            <w:pPr>
              <w:spacing w:after="0" w:line="259" w:lineRule="auto"/>
              <w:ind w:left="0" w:firstLine="0"/>
            </w:pPr>
            <w:r>
              <w:rPr>
                <w:sz w:val="22"/>
              </w:rPr>
              <w:t>IDEA</w:t>
            </w:r>
            <w:r w:rsidR="006736AA">
              <w:rPr>
                <w:sz w:val="22"/>
              </w:rPr>
              <w:t xml:space="preserve"> Planned Strategic Activities </w:t>
            </w:r>
          </w:p>
        </w:tc>
        <w:tc>
          <w:tcPr>
            <w:tcW w:w="1862" w:type="dxa"/>
            <w:tcBorders>
              <w:top w:val="single" w:sz="4" w:space="0" w:color="000000"/>
              <w:left w:val="single" w:sz="4" w:space="0" w:color="000000"/>
              <w:bottom w:val="single" w:sz="4" w:space="0" w:color="000000"/>
              <w:right w:val="single" w:sz="4" w:space="0" w:color="000000"/>
            </w:tcBorders>
          </w:tcPr>
          <w:p w14:paraId="50CB32EE" w14:textId="77777777" w:rsidR="00AA2A4C" w:rsidRDefault="006736AA">
            <w:pPr>
              <w:spacing w:after="0" w:line="259" w:lineRule="auto"/>
              <w:ind w:left="0" w:firstLine="0"/>
            </w:pPr>
            <w:r>
              <w:rPr>
                <w:sz w:val="22"/>
              </w:rPr>
              <w:t xml:space="preserve">Responsible Lead </w:t>
            </w:r>
          </w:p>
        </w:tc>
        <w:tc>
          <w:tcPr>
            <w:tcW w:w="2633" w:type="dxa"/>
            <w:tcBorders>
              <w:top w:val="single" w:sz="4" w:space="0" w:color="000000"/>
              <w:left w:val="single" w:sz="4" w:space="0" w:color="000000"/>
              <w:bottom w:val="single" w:sz="4" w:space="0" w:color="000000"/>
              <w:right w:val="single" w:sz="4" w:space="0" w:color="000000"/>
            </w:tcBorders>
          </w:tcPr>
          <w:p w14:paraId="1E6DA3F6" w14:textId="77777777" w:rsidR="00AA2A4C" w:rsidRDefault="006736AA">
            <w:pPr>
              <w:spacing w:after="0" w:line="259" w:lineRule="auto"/>
              <w:ind w:left="0" w:firstLine="0"/>
            </w:pPr>
            <w:r>
              <w:rPr>
                <w:sz w:val="22"/>
              </w:rPr>
              <w:t xml:space="preserve">Timeframe for </w:t>
            </w:r>
          </w:p>
          <w:p w14:paraId="6F37E37D" w14:textId="77777777" w:rsidR="00AA2A4C" w:rsidRDefault="006736AA">
            <w:pPr>
              <w:spacing w:after="0" w:line="259" w:lineRule="auto"/>
              <w:ind w:left="0" w:firstLine="0"/>
            </w:pPr>
            <w:r>
              <w:rPr>
                <w:sz w:val="22"/>
              </w:rPr>
              <w:t xml:space="preserve">Implementation and </w:t>
            </w:r>
          </w:p>
          <w:p w14:paraId="4E1F2B6B" w14:textId="4C728680" w:rsidR="00AA2A4C" w:rsidRDefault="006736AA">
            <w:pPr>
              <w:spacing w:after="0" w:line="259" w:lineRule="auto"/>
              <w:ind w:left="0" w:firstLine="0"/>
            </w:pPr>
            <w:r>
              <w:rPr>
                <w:sz w:val="22"/>
              </w:rPr>
              <w:t>Execution 20</w:t>
            </w:r>
            <w:r w:rsidR="00B00B3F">
              <w:rPr>
                <w:sz w:val="22"/>
              </w:rPr>
              <w:t>22-23</w:t>
            </w:r>
          </w:p>
        </w:tc>
      </w:tr>
      <w:tr w:rsidR="00AA2A4C" w14:paraId="173AED21" w14:textId="77777777">
        <w:trPr>
          <w:trHeight w:val="4051"/>
        </w:trPr>
        <w:tc>
          <w:tcPr>
            <w:tcW w:w="2875" w:type="dxa"/>
            <w:tcBorders>
              <w:top w:val="single" w:sz="4" w:space="0" w:color="000000"/>
              <w:left w:val="single" w:sz="4" w:space="0" w:color="000000"/>
              <w:bottom w:val="single" w:sz="4" w:space="0" w:color="000000"/>
              <w:right w:val="single" w:sz="4" w:space="0" w:color="000000"/>
            </w:tcBorders>
          </w:tcPr>
          <w:p w14:paraId="2E6F5D83" w14:textId="77777777" w:rsidR="00AA2A4C" w:rsidRDefault="006736AA">
            <w:pPr>
              <w:spacing w:after="281" w:line="240" w:lineRule="auto"/>
              <w:ind w:left="720" w:right="142" w:hanging="360"/>
              <w:jc w:val="both"/>
            </w:pPr>
            <w:r>
              <w:rPr>
                <w:sz w:val="22"/>
              </w:rPr>
              <w:t>1.</w:t>
            </w:r>
            <w:r>
              <w:rPr>
                <w:rFonts w:ascii="Arial" w:eastAsia="Arial" w:hAnsi="Arial" w:cs="Arial"/>
                <w:sz w:val="22"/>
              </w:rPr>
              <w:t xml:space="preserve"> </w:t>
            </w:r>
            <w:r>
              <w:rPr>
                <w:sz w:val="22"/>
              </w:rPr>
              <w:t xml:space="preserve">Coordinate outreach and recruitment strategies to maximize the ability to recruit from a broad spectrum of potential members, from a diverse range of colleges and universities, and affinity organizations in the Baton Rouge Community. </w:t>
            </w:r>
          </w:p>
          <w:p w14:paraId="01633719" w14:textId="77777777" w:rsidR="00AA2A4C" w:rsidRDefault="006736AA">
            <w:pPr>
              <w:spacing w:after="0" w:line="259" w:lineRule="auto"/>
              <w:ind w:left="0" w:firstLine="0"/>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564558A7" w14:textId="77777777" w:rsidR="00AA2A4C" w:rsidRDefault="006736AA">
            <w:pPr>
              <w:spacing w:after="281" w:line="240" w:lineRule="auto"/>
              <w:ind w:left="0" w:firstLine="0"/>
            </w:pPr>
            <w:r>
              <w:t xml:space="preserve">Engage more Millennials and professionals from underrepresented groups. </w:t>
            </w:r>
          </w:p>
          <w:p w14:paraId="3D66DCB4" w14:textId="77777777" w:rsidR="00AA2A4C" w:rsidRDefault="006736AA">
            <w:pPr>
              <w:spacing w:after="259" w:line="240" w:lineRule="auto"/>
              <w:ind w:left="0" w:right="37" w:firstLine="0"/>
            </w:pPr>
            <w:r>
              <w:t xml:space="preserve">Partner with one local college or university that has a diverse population to educate students on philanthropy. </w:t>
            </w:r>
          </w:p>
          <w:p w14:paraId="2E2DC91F" w14:textId="77777777" w:rsidR="00AA2A4C" w:rsidRDefault="006736AA">
            <w:pPr>
              <w:spacing w:after="0" w:line="259" w:lineRule="auto"/>
              <w:ind w:left="0" w:firstLine="0"/>
            </w:pP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2D897B09" w14:textId="77777777" w:rsidR="00AA2A4C" w:rsidRDefault="006736AA">
            <w:pPr>
              <w:spacing w:after="0" w:line="259" w:lineRule="auto"/>
              <w:ind w:left="0" w:firstLine="0"/>
            </w:pPr>
            <w:r>
              <w:rPr>
                <w:sz w:val="22"/>
              </w:rPr>
              <w:t xml:space="preserve">Diversity </w:t>
            </w:r>
          </w:p>
          <w:p w14:paraId="0E41DAC5" w14:textId="77777777" w:rsidR="00AA2A4C" w:rsidRDefault="006736AA">
            <w:pPr>
              <w:spacing w:after="281" w:line="239" w:lineRule="auto"/>
              <w:ind w:left="0" w:firstLine="0"/>
            </w:pPr>
            <w:r>
              <w:rPr>
                <w:sz w:val="22"/>
              </w:rPr>
              <w:t xml:space="preserve">Committee Member </w:t>
            </w:r>
          </w:p>
          <w:p w14:paraId="0F726A85" w14:textId="77777777" w:rsidR="00AA2A4C" w:rsidRDefault="006736AA">
            <w:pPr>
              <w:spacing w:after="256" w:line="259" w:lineRule="auto"/>
              <w:ind w:left="0" w:firstLine="0"/>
            </w:pPr>
            <w:r>
              <w:rPr>
                <w:sz w:val="22"/>
              </w:rPr>
              <w:t xml:space="preserve"> </w:t>
            </w:r>
          </w:p>
          <w:p w14:paraId="336D3793" w14:textId="77777777" w:rsidR="00AA2A4C" w:rsidRDefault="006736AA">
            <w:pPr>
              <w:spacing w:after="0" w:line="259" w:lineRule="auto"/>
              <w:ind w:left="0" w:firstLine="0"/>
            </w:pPr>
            <w:r>
              <w:rPr>
                <w:sz w:val="22"/>
              </w:rPr>
              <w:t xml:space="preserve">Diversity </w:t>
            </w:r>
          </w:p>
          <w:p w14:paraId="7FF9D246" w14:textId="77777777" w:rsidR="00AA2A4C" w:rsidRDefault="006736AA">
            <w:pPr>
              <w:spacing w:after="0" w:line="259" w:lineRule="auto"/>
              <w:ind w:left="0" w:firstLine="0"/>
            </w:pPr>
            <w:r>
              <w:rPr>
                <w:sz w:val="22"/>
              </w:rPr>
              <w:t xml:space="preserve">Committee </w:t>
            </w:r>
          </w:p>
          <w:p w14:paraId="2E04B966" w14:textId="77777777" w:rsidR="00AA2A4C" w:rsidRDefault="006736AA">
            <w:pPr>
              <w:spacing w:after="0" w:line="259" w:lineRule="auto"/>
              <w:ind w:left="0" w:firstLine="0"/>
            </w:pPr>
            <w:r>
              <w:rPr>
                <w:sz w:val="22"/>
              </w:rPr>
              <w:t xml:space="preserve">Members </w:t>
            </w:r>
          </w:p>
        </w:tc>
        <w:tc>
          <w:tcPr>
            <w:tcW w:w="2633" w:type="dxa"/>
            <w:tcBorders>
              <w:top w:val="single" w:sz="4" w:space="0" w:color="000000"/>
              <w:left w:val="single" w:sz="4" w:space="0" w:color="000000"/>
              <w:bottom w:val="single" w:sz="4" w:space="0" w:color="000000"/>
              <w:right w:val="single" w:sz="4" w:space="0" w:color="000000"/>
            </w:tcBorders>
          </w:tcPr>
          <w:p w14:paraId="06493C2D" w14:textId="77777777" w:rsidR="00AA2A4C" w:rsidRDefault="006736AA">
            <w:pPr>
              <w:spacing w:after="259" w:line="259" w:lineRule="auto"/>
              <w:ind w:left="0" w:firstLine="0"/>
            </w:pPr>
            <w:r>
              <w:rPr>
                <w:sz w:val="22"/>
              </w:rPr>
              <w:t xml:space="preserve">On-Going </w:t>
            </w:r>
          </w:p>
          <w:p w14:paraId="42962DB7" w14:textId="77777777" w:rsidR="00AA2A4C" w:rsidRDefault="006736AA">
            <w:pPr>
              <w:spacing w:after="258" w:line="259" w:lineRule="auto"/>
              <w:ind w:left="0" w:firstLine="0"/>
            </w:pPr>
            <w:r>
              <w:rPr>
                <w:sz w:val="22"/>
              </w:rPr>
              <w:t xml:space="preserve"> </w:t>
            </w:r>
          </w:p>
          <w:p w14:paraId="16649522" w14:textId="77777777" w:rsidR="00AA2A4C" w:rsidRDefault="006736AA">
            <w:pPr>
              <w:spacing w:after="256" w:line="259" w:lineRule="auto"/>
              <w:ind w:left="0" w:firstLine="0"/>
            </w:pPr>
            <w:r>
              <w:rPr>
                <w:sz w:val="22"/>
              </w:rPr>
              <w:t xml:space="preserve"> </w:t>
            </w:r>
          </w:p>
          <w:p w14:paraId="2BB9F00D" w14:textId="48267BA4" w:rsidR="00AA2A4C" w:rsidRDefault="006736AA">
            <w:pPr>
              <w:spacing w:after="0" w:line="259" w:lineRule="auto"/>
              <w:ind w:left="0" w:firstLine="0"/>
            </w:pPr>
            <w:r>
              <w:rPr>
                <w:sz w:val="22"/>
              </w:rPr>
              <w:t>On-Going</w:t>
            </w:r>
          </w:p>
        </w:tc>
      </w:tr>
      <w:tr w:rsidR="00AA2A4C" w14:paraId="3C94F789" w14:textId="77777777">
        <w:trPr>
          <w:trHeight w:val="3658"/>
        </w:trPr>
        <w:tc>
          <w:tcPr>
            <w:tcW w:w="2875" w:type="dxa"/>
            <w:tcBorders>
              <w:top w:val="single" w:sz="4" w:space="0" w:color="000000"/>
              <w:left w:val="single" w:sz="4" w:space="0" w:color="000000"/>
              <w:bottom w:val="single" w:sz="4" w:space="0" w:color="000000"/>
              <w:right w:val="single" w:sz="4" w:space="0" w:color="000000"/>
            </w:tcBorders>
          </w:tcPr>
          <w:p w14:paraId="4AA7CCA0" w14:textId="77777777" w:rsidR="00AA2A4C" w:rsidRDefault="006736AA">
            <w:pPr>
              <w:spacing w:after="0" w:line="245" w:lineRule="auto"/>
              <w:ind w:left="265" w:right="88" w:hanging="32"/>
              <w:jc w:val="right"/>
            </w:pPr>
            <w:r>
              <w:rPr>
                <w:sz w:val="22"/>
              </w:rPr>
              <w:lastRenderedPageBreak/>
              <w:t>2.</w:t>
            </w:r>
            <w:r>
              <w:rPr>
                <w:rFonts w:ascii="Arial" w:eastAsia="Arial" w:hAnsi="Arial" w:cs="Arial"/>
                <w:sz w:val="22"/>
              </w:rPr>
              <w:t xml:space="preserve"> </w:t>
            </w:r>
            <w:r>
              <w:rPr>
                <w:sz w:val="22"/>
              </w:rPr>
              <w:t xml:space="preserve">Develop strategic partnership with other AFP chapters in </w:t>
            </w:r>
          </w:p>
          <w:p w14:paraId="2261F476" w14:textId="77777777" w:rsidR="00AA2A4C" w:rsidRDefault="006736AA">
            <w:pPr>
              <w:spacing w:after="0" w:line="259" w:lineRule="auto"/>
              <w:ind w:left="720" w:firstLine="0"/>
            </w:pPr>
            <w:r>
              <w:rPr>
                <w:sz w:val="22"/>
              </w:rPr>
              <w:t xml:space="preserve">Louisiana </w:t>
            </w:r>
          </w:p>
        </w:tc>
        <w:tc>
          <w:tcPr>
            <w:tcW w:w="3060" w:type="dxa"/>
            <w:tcBorders>
              <w:top w:val="single" w:sz="4" w:space="0" w:color="000000"/>
              <w:left w:val="single" w:sz="4" w:space="0" w:color="000000"/>
              <w:bottom w:val="single" w:sz="4" w:space="0" w:color="000000"/>
              <w:right w:val="single" w:sz="4" w:space="0" w:color="000000"/>
            </w:tcBorders>
          </w:tcPr>
          <w:p w14:paraId="22EC20A5" w14:textId="77777777" w:rsidR="00AA2A4C" w:rsidRDefault="006736AA">
            <w:pPr>
              <w:spacing w:after="300" w:line="239" w:lineRule="auto"/>
              <w:ind w:left="0" w:right="23" w:firstLine="0"/>
            </w:pPr>
            <w:r>
              <w:rPr>
                <w:sz w:val="22"/>
              </w:rPr>
              <w:t xml:space="preserve">Continue to collaborate with the New Orleans AFP chapter on potential partnership opportunities. </w:t>
            </w:r>
          </w:p>
          <w:p w14:paraId="57AD223F" w14:textId="77777777" w:rsidR="00AA2A4C" w:rsidRDefault="006736AA">
            <w:pPr>
              <w:spacing w:after="300" w:line="239" w:lineRule="auto"/>
              <w:ind w:left="0" w:right="52" w:firstLine="0"/>
              <w:jc w:val="both"/>
            </w:pPr>
            <w:r>
              <w:t xml:space="preserve">Present on a Diversity topic at the NOLA AFP Diversity Summit. </w:t>
            </w:r>
          </w:p>
          <w:p w14:paraId="2807AF98" w14:textId="1FDE10D1" w:rsidR="00AA2A4C" w:rsidRDefault="006736AA">
            <w:pPr>
              <w:tabs>
                <w:tab w:val="center" w:pos="1049"/>
                <w:tab w:val="center" w:pos="1657"/>
                <w:tab w:val="right" w:pos="2898"/>
              </w:tabs>
              <w:spacing w:after="0" w:line="259" w:lineRule="auto"/>
              <w:ind w:left="0" w:firstLine="0"/>
            </w:pPr>
            <w:r>
              <w:br/>
              <w:t xml:space="preserve">Attend </w:t>
            </w:r>
            <w:r>
              <w:tab/>
              <w:t xml:space="preserve">the </w:t>
            </w:r>
            <w:r>
              <w:tab/>
              <w:t xml:space="preserve">New </w:t>
            </w:r>
            <w:r>
              <w:tab/>
              <w:t xml:space="preserve">Orleans </w:t>
            </w:r>
          </w:p>
          <w:p w14:paraId="49E8127D" w14:textId="77777777" w:rsidR="00AA2A4C" w:rsidRDefault="006736AA">
            <w:pPr>
              <w:spacing w:after="238" w:line="259" w:lineRule="auto"/>
              <w:ind w:left="0" w:firstLine="0"/>
            </w:pPr>
            <w:r>
              <w:t xml:space="preserve">Diversity Summit. </w:t>
            </w:r>
          </w:p>
          <w:p w14:paraId="671A2F0F" w14:textId="77777777" w:rsidR="00AA2A4C" w:rsidRDefault="006736AA">
            <w:pPr>
              <w:spacing w:after="0" w:line="259" w:lineRule="auto"/>
              <w:ind w:left="0" w:firstLine="0"/>
            </w:pP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728C30A2" w14:textId="77777777" w:rsidR="00AA2A4C" w:rsidRDefault="006736AA">
            <w:pPr>
              <w:spacing w:after="256" w:line="259" w:lineRule="auto"/>
              <w:ind w:left="0" w:firstLine="0"/>
            </w:pPr>
            <w:r>
              <w:rPr>
                <w:sz w:val="22"/>
              </w:rPr>
              <w:t xml:space="preserve">Diversity Chair </w:t>
            </w:r>
          </w:p>
          <w:p w14:paraId="07329D0F" w14:textId="77777777" w:rsidR="00AA2A4C" w:rsidRDefault="006736AA">
            <w:pPr>
              <w:spacing w:after="258" w:line="259" w:lineRule="auto"/>
              <w:ind w:left="0" w:firstLine="0"/>
            </w:pPr>
            <w:r>
              <w:rPr>
                <w:sz w:val="22"/>
              </w:rPr>
              <w:t xml:space="preserve"> </w:t>
            </w:r>
          </w:p>
          <w:p w14:paraId="3BBFF2A2" w14:textId="76555556" w:rsidR="00AA2A4C" w:rsidRDefault="006736AA">
            <w:pPr>
              <w:spacing w:after="278" w:line="239" w:lineRule="auto"/>
              <w:ind w:left="0" w:firstLine="0"/>
            </w:pPr>
            <w:r>
              <w:rPr>
                <w:sz w:val="22"/>
              </w:rPr>
              <w:br/>
              <w:t xml:space="preserve">Diversity Chair/or Chapter Member </w:t>
            </w:r>
          </w:p>
          <w:p w14:paraId="4DCC14CE" w14:textId="77777777" w:rsidR="00AA2A4C" w:rsidRDefault="006736AA">
            <w:pPr>
              <w:spacing w:after="258" w:line="259" w:lineRule="auto"/>
              <w:ind w:left="0" w:firstLine="0"/>
            </w:pPr>
            <w:r>
              <w:rPr>
                <w:sz w:val="22"/>
              </w:rPr>
              <w:t xml:space="preserve"> </w:t>
            </w:r>
          </w:p>
          <w:p w14:paraId="29470884" w14:textId="77777777" w:rsidR="00AA2A4C" w:rsidRDefault="006736AA">
            <w:pPr>
              <w:spacing w:after="0" w:line="259" w:lineRule="auto"/>
              <w:ind w:left="0" w:firstLine="0"/>
            </w:pPr>
            <w:r>
              <w:rPr>
                <w:sz w:val="22"/>
              </w:rPr>
              <w:t xml:space="preserve">Baton Rouge </w:t>
            </w:r>
          </w:p>
          <w:p w14:paraId="251E7617" w14:textId="77777777" w:rsidR="00AA2A4C" w:rsidRDefault="006736AA">
            <w:pPr>
              <w:spacing w:after="0" w:line="259" w:lineRule="auto"/>
              <w:ind w:left="0" w:firstLine="0"/>
            </w:pPr>
            <w:r>
              <w:rPr>
                <w:sz w:val="22"/>
              </w:rPr>
              <w:t xml:space="preserve">Chapter Members </w:t>
            </w:r>
          </w:p>
        </w:tc>
        <w:tc>
          <w:tcPr>
            <w:tcW w:w="2633" w:type="dxa"/>
            <w:tcBorders>
              <w:top w:val="single" w:sz="4" w:space="0" w:color="000000"/>
              <w:left w:val="single" w:sz="4" w:space="0" w:color="000000"/>
              <w:bottom w:val="single" w:sz="4" w:space="0" w:color="000000"/>
              <w:right w:val="single" w:sz="4" w:space="0" w:color="000000"/>
            </w:tcBorders>
          </w:tcPr>
          <w:p w14:paraId="1CA5046F" w14:textId="77777777" w:rsidR="00AA2A4C" w:rsidRDefault="006736AA">
            <w:pPr>
              <w:spacing w:after="256" w:line="259" w:lineRule="auto"/>
              <w:ind w:left="0" w:firstLine="0"/>
            </w:pPr>
            <w:r>
              <w:rPr>
                <w:sz w:val="22"/>
              </w:rPr>
              <w:t xml:space="preserve">On-Going </w:t>
            </w:r>
          </w:p>
          <w:p w14:paraId="01A7D305" w14:textId="77777777" w:rsidR="00AA2A4C" w:rsidRDefault="006736AA">
            <w:pPr>
              <w:spacing w:after="258" w:line="259" w:lineRule="auto"/>
              <w:ind w:left="0" w:firstLine="0"/>
            </w:pPr>
            <w:r>
              <w:rPr>
                <w:sz w:val="22"/>
              </w:rPr>
              <w:t xml:space="preserve"> </w:t>
            </w:r>
          </w:p>
          <w:p w14:paraId="1E571F3D" w14:textId="42B7CA70" w:rsidR="00AA2A4C" w:rsidRDefault="006736AA">
            <w:pPr>
              <w:spacing w:after="258" w:line="259" w:lineRule="auto"/>
              <w:ind w:left="0" w:firstLine="0"/>
            </w:pPr>
            <w:r>
              <w:rPr>
                <w:sz w:val="22"/>
              </w:rPr>
              <w:br/>
              <w:t xml:space="preserve">Annually </w:t>
            </w:r>
          </w:p>
          <w:p w14:paraId="0F563863" w14:textId="77777777" w:rsidR="00AA2A4C" w:rsidRDefault="006736AA">
            <w:pPr>
              <w:spacing w:after="256" w:line="259" w:lineRule="auto"/>
              <w:ind w:left="0" w:firstLine="0"/>
            </w:pPr>
            <w:r>
              <w:rPr>
                <w:sz w:val="22"/>
              </w:rPr>
              <w:t xml:space="preserve"> </w:t>
            </w:r>
          </w:p>
          <w:p w14:paraId="79BDE90B" w14:textId="77777777" w:rsidR="00AA2A4C" w:rsidRDefault="006736AA">
            <w:pPr>
              <w:spacing w:after="258" w:line="259" w:lineRule="auto"/>
              <w:ind w:left="0" w:firstLine="0"/>
            </w:pPr>
            <w:r>
              <w:rPr>
                <w:sz w:val="22"/>
              </w:rPr>
              <w:t xml:space="preserve"> </w:t>
            </w:r>
          </w:p>
          <w:p w14:paraId="05A2409A" w14:textId="77777777" w:rsidR="00AA2A4C" w:rsidRDefault="006736AA">
            <w:pPr>
              <w:spacing w:after="0" w:line="259" w:lineRule="auto"/>
              <w:ind w:left="0" w:firstLine="0"/>
            </w:pPr>
            <w:r>
              <w:rPr>
                <w:sz w:val="22"/>
              </w:rPr>
              <w:t xml:space="preserve">Annually </w:t>
            </w:r>
          </w:p>
        </w:tc>
      </w:tr>
    </w:tbl>
    <w:p w14:paraId="39E92753" w14:textId="77777777" w:rsidR="00AA2A4C" w:rsidRDefault="006736AA">
      <w:pPr>
        <w:spacing w:after="0" w:line="259" w:lineRule="auto"/>
        <w:ind w:left="-5"/>
      </w:pPr>
      <w:r>
        <w:rPr>
          <w:sz w:val="22"/>
        </w:rPr>
        <w:t xml:space="preserve">4.0 Increase the awareness of AFP resources in local host community. </w:t>
      </w:r>
    </w:p>
    <w:tbl>
      <w:tblPr>
        <w:tblStyle w:val="TableGrid"/>
        <w:tblW w:w="10430" w:type="dxa"/>
        <w:tblInd w:w="365" w:type="dxa"/>
        <w:tblCellMar>
          <w:top w:w="46" w:type="dxa"/>
          <w:left w:w="108" w:type="dxa"/>
          <w:right w:w="70" w:type="dxa"/>
        </w:tblCellMar>
        <w:tblLook w:val="04A0" w:firstRow="1" w:lastRow="0" w:firstColumn="1" w:lastColumn="0" w:noHBand="0" w:noVBand="1"/>
      </w:tblPr>
      <w:tblGrid>
        <w:gridCol w:w="2875"/>
        <w:gridCol w:w="3060"/>
        <w:gridCol w:w="1862"/>
        <w:gridCol w:w="2633"/>
      </w:tblGrid>
      <w:tr w:rsidR="00AA2A4C" w14:paraId="41A54235" w14:textId="77777777">
        <w:trPr>
          <w:trHeight w:val="816"/>
        </w:trPr>
        <w:tc>
          <w:tcPr>
            <w:tcW w:w="2875" w:type="dxa"/>
            <w:tcBorders>
              <w:top w:val="single" w:sz="4" w:space="0" w:color="000000"/>
              <w:left w:val="single" w:sz="4" w:space="0" w:color="000000"/>
              <w:bottom w:val="single" w:sz="4" w:space="0" w:color="000000"/>
              <w:right w:val="single" w:sz="4" w:space="0" w:color="000000"/>
            </w:tcBorders>
          </w:tcPr>
          <w:p w14:paraId="40966BDA" w14:textId="77777777" w:rsidR="00AA2A4C" w:rsidRDefault="006736AA">
            <w:pPr>
              <w:spacing w:after="0" w:line="259" w:lineRule="auto"/>
              <w:ind w:left="0" w:firstLine="0"/>
            </w:pPr>
            <w:r>
              <w:rPr>
                <w:sz w:val="22"/>
              </w:rPr>
              <w:t xml:space="preserve">Action Required </w:t>
            </w:r>
          </w:p>
        </w:tc>
        <w:tc>
          <w:tcPr>
            <w:tcW w:w="3060" w:type="dxa"/>
            <w:tcBorders>
              <w:top w:val="single" w:sz="4" w:space="0" w:color="000000"/>
              <w:left w:val="single" w:sz="4" w:space="0" w:color="000000"/>
              <w:bottom w:val="single" w:sz="4" w:space="0" w:color="000000"/>
              <w:right w:val="single" w:sz="4" w:space="0" w:color="000000"/>
            </w:tcBorders>
          </w:tcPr>
          <w:p w14:paraId="65B455B9" w14:textId="7BD79560" w:rsidR="00AA2A4C" w:rsidRDefault="00E65412">
            <w:pPr>
              <w:spacing w:after="0" w:line="259" w:lineRule="auto"/>
              <w:ind w:left="0" w:firstLine="0"/>
            </w:pPr>
            <w:r>
              <w:rPr>
                <w:sz w:val="22"/>
              </w:rPr>
              <w:t xml:space="preserve">IDEA </w:t>
            </w:r>
            <w:r w:rsidR="006736AA">
              <w:rPr>
                <w:sz w:val="22"/>
              </w:rPr>
              <w:t xml:space="preserve">Planned Strategic Activities </w:t>
            </w:r>
          </w:p>
        </w:tc>
        <w:tc>
          <w:tcPr>
            <w:tcW w:w="1862" w:type="dxa"/>
            <w:tcBorders>
              <w:top w:val="single" w:sz="4" w:space="0" w:color="000000"/>
              <w:left w:val="single" w:sz="4" w:space="0" w:color="000000"/>
              <w:bottom w:val="single" w:sz="4" w:space="0" w:color="000000"/>
              <w:right w:val="single" w:sz="4" w:space="0" w:color="000000"/>
            </w:tcBorders>
          </w:tcPr>
          <w:p w14:paraId="524977A4" w14:textId="77777777" w:rsidR="00AA2A4C" w:rsidRDefault="006736AA">
            <w:pPr>
              <w:spacing w:after="0" w:line="259" w:lineRule="auto"/>
              <w:ind w:left="0" w:firstLine="0"/>
            </w:pPr>
            <w:r>
              <w:rPr>
                <w:sz w:val="22"/>
              </w:rPr>
              <w:t xml:space="preserve">Responsible Lead </w:t>
            </w:r>
          </w:p>
        </w:tc>
        <w:tc>
          <w:tcPr>
            <w:tcW w:w="2633" w:type="dxa"/>
            <w:tcBorders>
              <w:top w:val="single" w:sz="4" w:space="0" w:color="000000"/>
              <w:left w:val="single" w:sz="4" w:space="0" w:color="000000"/>
              <w:bottom w:val="single" w:sz="4" w:space="0" w:color="000000"/>
              <w:right w:val="single" w:sz="4" w:space="0" w:color="000000"/>
            </w:tcBorders>
          </w:tcPr>
          <w:p w14:paraId="677FBBD2" w14:textId="77777777" w:rsidR="00AA2A4C" w:rsidRDefault="006736AA">
            <w:pPr>
              <w:spacing w:after="0" w:line="259" w:lineRule="auto"/>
              <w:ind w:left="0" w:firstLine="0"/>
            </w:pPr>
            <w:r>
              <w:rPr>
                <w:sz w:val="22"/>
              </w:rPr>
              <w:t xml:space="preserve">Timeframe for </w:t>
            </w:r>
          </w:p>
          <w:p w14:paraId="2A55610D" w14:textId="77777777" w:rsidR="00AA2A4C" w:rsidRDefault="006736AA">
            <w:pPr>
              <w:spacing w:after="0" w:line="259" w:lineRule="auto"/>
              <w:ind w:left="0" w:firstLine="0"/>
            </w:pPr>
            <w:r>
              <w:rPr>
                <w:sz w:val="22"/>
              </w:rPr>
              <w:t xml:space="preserve">Implementation and </w:t>
            </w:r>
          </w:p>
          <w:p w14:paraId="2878E992" w14:textId="455F8B0F" w:rsidR="00AA2A4C" w:rsidRDefault="006736AA">
            <w:pPr>
              <w:spacing w:after="0" w:line="259" w:lineRule="auto"/>
              <w:ind w:left="0" w:firstLine="0"/>
            </w:pPr>
            <w:r>
              <w:rPr>
                <w:sz w:val="22"/>
              </w:rPr>
              <w:t>Execution 20</w:t>
            </w:r>
            <w:r w:rsidR="00E65412">
              <w:rPr>
                <w:sz w:val="22"/>
              </w:rPr>
              <w:t>22-23</w:t>
            </w:r>
          </w:p>
        </w:tc>
      </w:tr>
      <w:tr w:rsidR="00AA2A4C" w14:paraId="63186AE6" w14:textId="77777777">
        <w:trPr>
          <w:trHeight w:val="3302"/>
        </w:trPr>
        <w:tc>
          <w:tcPr>
            <w:tcW w:w="2875" w:type="dxa"/>
            <w:tcBorders>
              <w:top w:val="single" w:sz="4" w:space="0" w:color="000000"/>
              <w:left w:val="single" w:sz="4" w:space="0" w:color="000000"/>
              <w:bottom w:val="single" w:sz="4" w:space="0" w:color="000000"/>
              <w:right w:val="single" w:sz="4" w:space="0" w:color="000000"/>
            </w:tcBorders>
          </w:tcPr>
          <w:p w14:paraId="7BE9BF9F" w14:textId="4C0FB5A9" w:rsidR="00AA2A4C" w:rsidRDefault="006736AA">
            <w:pPr>
              <w:spacing w:after="0" w:line="259" w:lineRule="auto"/>
              <w:ind w:left="0" w:firstLine="0"/>
            </w:pPr>
            <w:r>
              <w:rPr>
                <w:sz w:val="22"/>
              </w:rPr>
              <w:t xml:space="preserve">Coordinate </w:t>
            </w:r>
            <w:r w:rsidR="00E65412">
              <w:rPr>
                <w:sz w:val="22"/>
              </w:rPr>
              <w:t>IDEA</w:t>
            </w:r>
            <w:r>
              <w:rPr>
                <w:sz w:val="22"/>
              </w:rPr>
              <w:t xml:space="preserve"> awareness </w:t>
            </w:r>
          </w:p>
          <w:p w14:paraId="516924D5" w14:textId="77777777" w:rsidR="00AA2A4C" w:rsidRDefault="006736AA">
            <w:pPr>
              <w:spacing w:after="0" w:line="259" w:lineRule="auto"/>
              <w:ind w:left="0" w:firstLine="0"/>
            </w:pPr>
            <w:r>
              <w:rPr>
                <w:sz w:val="22"/>
              </w:rPr>
              <w:t xml:space="preserve">strategies to educate the host community </w:t>
            </w:r>
          </w:p>
        </w:tc>
        <w:tc>
          <w:tcPr>
            <w:tcW w:w="3060" w:type="dxa"/>
            <w:tcBorders>
              <w:top w:val="single" w:sz="4" w:space="0" w:color="000000"/>
              <w:left w:val="single" w:sz="4" w:space="0" w:color="000000"/>
              <w:bottom w:val="single" w:sz="4" w:space="0" w:color="000000"/>
              <w:right w:val="single" w:sz="4" w:space="0" w:color="000000"/>
            </w:tcBorders>
          </w:tcPr>
          <w:p w14:paraId="49B6D2C6" w14:textId="77777777" w:rsidR="00AA2A4C" w:rsidRDefault="006736AA">
            <w:pPr>
              <w:spacing w:after="0" w:line="259" w:lineRule="auto"/>
              <w:ind w:left="0" w:firstLine="0"/>
            </w:pPr>
            <w:r>
              <w:t xml:space="preserve">Partner with the </w:t>
            </w:r>
          </w:p>
          <w:p w14:paraId="05C0D624" w14:textId="21E91977" w:rsidR="00AA2A4C" w:rsidRDefault="006736AA">
            <w:pPr>
              <w:spacing w:after="284" w:line="239" w:lineRule="auto"/>
              <w:ind w:left="0" w:firstLine="0"/>
            </w:pPr>
            <w:r>
              <w:t>Communications team to implement-</w:t>
            </w:r>
            <w:r w:rsidR="00E65412">
              <w:t xml:space="preserve">Monthly IDEA informational posting on </w:t>
            </w:r>
            <w:r>
              <w:t xml:space="preserve">the AFP Baton Rouge Chapter </w:t>
            </w:r>
            <w:r w:rsidR="00E65412">
              <w:t>Newsletter</w:t>
            </w:r>
          </w:p>
          <w:p w14:paraId="51E3DF3F" w14:textId="5F0CC607" w:rsidR="00AA2A4C" w:rsidRDefault="00AA2A4C">
            <w:pPr>
              <w:spacing w:after="0" w:line="259" w:lineRule="auto"/>
              <w:ind w:left="0" w:right="15" w:firstLine="0"/>
            </w:pPr>
          </w:p>
        </w:tc>
        <w:tc>
          <w:tcPr>
            <w:tcW w:w="1862" w:type="dxa"/>
            <w:tcBorders>
              <w:top w:val="single" w:sz="4" w:space="0" w:color="000000"/>
              <w:left w:val="single" w:sz="4" w:space="0" w:color="000000"/>
              <w:bottom w:val="single" w:sz="4" w:space="0" w:color="000000"/>
              <w:right w:val="single" w:sz="4" w:space="0" w:color="000000"/>
            </w:tcBorders>
          </w:tcPr>
          <w:p w14:paraId="2DF84842" w14:textId="77777777" w:rsidR="00AA2A4C" w:rsidRDefault="006736AA">
            <w:pPr>
              <w:spacing w:after="0" w:line="259" w:lineRule="auto"/>
              <w:ind w:left="0" w:firstLine="0"/>
            </w:pPr>
            <w:r>
              <w:rPr>
                <w:sz w:val="22"/>
              </w:rPr>
              <w:t xml:space="preserve">Diversity </w:t>
            </w:r>
          </w:p>
          <w:p w14:paraId="28F8D3AF" w14:textId="77777777" w:rsidR="00AA2A4C" w:rsidRDefault="006736AA">
            <w:pPr>
              <w:spacing w:after="281" w:line="239" w:lineRule="auto"/>
              <w:ind w:left="0" w:firstLine="0"/>
            </w:pPr>
            <w:r>
              <w:rPr>
                <w:sz w:val="22"/>
              </w:rPr>
              <w:t xml:space="preserve">Committee Member </w:t>
            </w:r>
          </w:p>
          <w:p w14:paraId="6CDDB3E4" w14:textId="77777777" w:rsidR="00AA2A4C" w:rsidRDefault="006736AA">
            <w:pPr>
              <w:spacing w:after="256" w:line="259" w:lineRule="auto"/>
              <w:ind w:left="0" w:firstLine="0"/>
            </w:pPr>
            <w:r>
              <w:rPr>
                <w:sz w:val="22"/>
              </w:rPr>
              <w:t xml:space="preserve"> </w:t>
            </w:r>
          </w:p>
          <w:p w14:paraId="2FB42FB0" w14:textId="00B859A8" w:rsidR="00AA2A4C" w:rsidRDefault="00AA2A4C" w:rsidP="006736AA">
            <w:pPr>
              <w:spacing w:after="0" w:line="259" w:lineRule="auto"/>
              <w:ind w:left="0" w:firstLine="0"/>
            </w:pPr>
          </w:p>
          <w:p w14:paraId="2E964DE7" w14:textId="049BD8F3" w:rsidR="00AA2A4C" w:rsidRDefault="00AA2A4C">
            <w:pPr>
              <w:spacing w:after="0" w:line="259" w:lineRule="auto"/>
              <w:ind w:left="0" w:firstLine="0"/>
            </w:pPr>
          </w:p>
        </w:tc>
        <w:tc>
          <w:tcPr>
            <w:tcW w:w="2633" w:type="dxa"/>
            <w:tcBorders>
              <w:top w:val="single" w:sz="4" w:space="0" w:color="000000"/>
              <w:left w:val="single" w:sz="4" w:space="0" w:color="000000"/>
              <w:bottom w:val="single" w:sz="4" w:space="0" w:color="000000"/>
              <w:right w:val="single" w:sz="4" w:space="0" w:color="000000"/>
            </w:tcBorders>
          </w:tcPr>
          <w:p w14:paraId="29B9ACB4" w14:textId="5C6F2BC1" w:rsidR="00AA2A4C" w:rsidRDefault="006736AA" w:rsidP="00E65412">
            <w:pPr>
              <w:spacing w:after="259" w:line="259" w:lineRule="auto"/>
              <w:ind w:left="0" w:firstLine="0"/>
            </w:pPr>
            <w:r>
              <w:rPr>
                <w:sz w:val="22"/>
              </w:rPr>
              <w:t xml:space="preserve">Monthly </w:t>
            </w:r>
          </w:p>
          <w:p w14:paraId="53232FE9" w14:textId="77777777" w:rsidR="00AA2A4C" w:rsidRDefault="006736AA">
            <w:pPr>
              <w:spacing w:after="258" w:line="259" w:lineRule="auto"/>
              <w:ind w:left="0" w:firstLine="0"/>
            </w:pPr>
            <w:r>
              <w:rPr>
                <w:sz w:val="22"/>
              </w:rPr>
              <w:t xml:space="preserve"> </w:t>
            </w:r>
          </w:p>
          <w:p w14:paraId="07F1D22B" w14:textId="77777777" w:rsidR="00AA2A4C" w:rsidRDefault="006736AA">
            <w:pPr>
              <w:spacing w:after="0" w:line="259" w:lineRule="auto"/>
              <w:ind w:left="0" w:firstLine="0"/>
            </w:pPr>
            <w:r>
              <w:rPr>
                <w:sz w:val="22"/>
              </w:rPr>
              <w:t xml:space="preserve"> </w:t>
            </w:r>
          </w:p>
        </w:tc>
      </w:tr>
      <w:tr w:rsidR="00AA2A4C" w14:paraId="6AED2909" w14:textId="77777777">
        <w:trPr>
          <w:trHeight w:val="890"/>
        </w:trPr>
        <w:tc>
          <w:tcPr>
            <w:tcW w:w="2875" w:type="dxa"/>
            <w:tcBorders>
              <w:top w:val="single" w:sz="4" w:space="0" w:color="000000"/>
              <w:left w:val="single" w:sz="4" w:space="0" w:color="000000"/>
              <w:bottom w:val="single" w:sz="4" w:space="0" w:color="000000"/>
              <w:right w:val="single" w:sz="4" w:space="0" w:color="000000"/>
            </w:tcBorders>
          </w:tcPr>
          <w:p w14:paraId="3AC9EAFF" w14:textId="77777777" w:rsidR="00AA2A4C" w:rsidRDefault="00AA2A4C">
            <w:pPr>
              <w:spacing w:after="160" w:line="259" w:lineRule="auto"/>
              <w:ind w:left="0" w:firstLine="0"/>
            </w:pPr>
          </w:p>
        </w:tc>
        <w:tc>
          <w:tcPr>
            <w:tcW w:w="3060" w:type="dxa"/>
            <w:tcBorders>
              <w:top w:val="single" w:sz="4" w:space="0" w:color="000000"/>
              <w:left w:val="single" w:sz="4" w:space="0" w:color="000000"/>
              <w:bottom w:val="single" w:sz="4" w:space="0" w:color="000000"/>
              <w:right w:val="single" w:sz="4" w:space="0" w:color="000000"/>
            </w:tcBorders>
          </w:tcPr>
          <w:p w14:paraId="6F49129F" w14:textId="77777777" w:rsidR="00AA2A4C" w:rsidRDefault="006736AA">
            <w:pPr>
              <w:spacing w:after="0" w:line="259" w:lineRule="auto"/>
              <w:ind w:left="0" w:firstLine="0"/>
            </w:pPr>
            <w:r>
              <w:t xml:space="preserve">Coordinate and execute an </w:t>
            </w:r>
          </w:p>
          <w:p w14:paraId="615C63BB" w14:textId="21C6B4A4" w:rsidR="00AA2A4C" w:rsidRDefault="006736AA">
            <w:pPr>
              <w:spacing w:after="0" w:line="259" w:lineRule="auto"/>
              <w:ind w:left="0" w:firstLine="0"/>
            </w:pPr>
            <w:r>
              <w:t xml:space="preserve">AFP Baton Rouge Chapter </w:t>
            </w:r>
            <w:r w:rsidR="00E65412">
              <w:t xml:space="preserve">IDEA </w:t>
            </w:r>
            <w:r>
              <w:t>Summit</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306AF472" w14:textId="3E18BD5C" w:rsidR="00AA2A4C" w:rsidRDefault="006736AA">
            <w:pPr>
              <w:spacing w:after="0" w:line="259" w:lineRule="auto"/>
              <w:ind w:left="0" w:firstLine="0"/>
            </w:pPr>
            <w:r>
              <w:rPr>
                <w:sz w:val="22"/>
              </w:rPr>
              <w:t xml:space="preserve">Diversity Committee Chair in partnership with committee members </w:t>
            </w:r>
          </w:p>
        </w:tc>
        <w:tc>
          <w:tcPr>
            <w:tcW w:w="2633" w:type="dxa"/>
            <w:tcBorders>
              <w:top w:val="single" w:sz="4" w:space="0" w:color="000000"/>
              <w:left w:val="single" w:sz="4" w:space="0" w:color="000000"/>
              <w:bottom w:val="single" w:sz="4" w:space="0" w:color="000000"/>
              <w:right w:val="single" w:sz="4" w:space="0" w:color="000000"/>
            </w:tcBorders>
          </w:tcPr>
          <w:p w14:paraId="12308864" w14:textId="77777777" w:rsidR="00AA2A4C" w:rsidRDefault="006736AA">
            <w:pPr>
              <w:spacing w:after="0" w:line="259" w:lineRule="auto"/>
              <w:ind w:left="0" w:firstLine="0"/>
            </w:pPr>
            <w:r>
              <w:rPr>
                <w:sz w:val="22"/>
              </w:rPr>
              <w:t xml:space="preserve">Annually </w:t>
            </w:r>
          </w:p>
        </w:tc>
      </w:tr>
    </w:tbl>
    <w:p w14:paraId="274C2DC4" w14:textId="77777777" w:rsidR="00AA2A4C" w:rsidRDefault="006736AA">
      <w:pPr>
        <w:spacing w:after="0" w:line="259" w:lineRule="auto"/>
        <w:ind w:left="0" w:firstLine="0"/>
        <w:jc w:val="both"/>
      </w:pPr>
      <w:r>
        <w:rPr>
          <w:sz w:val="22"/>
        </w:rPr>
        <w:t xml:space="preserve"> </w:t>
      </w:r>
    </w:p>
    <w:sectPr w:rsidR="00AA2A4C">
      <w:pgSz w:w="12240" w:h="15840"/>
      <w:pgMar w:top="725" w:right="1007" w:bottom="81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A9D"/>
    <w:multiLevelType w:val="hybridMultilevel"/>
    <w:tmpl w:val="9F4A7304"/>
    <w:lvl w:ilvl="0" w:tplc="EFEA8E0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40A5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28F3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F22B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5C52C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14ACD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08683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F66CE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FA196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095787"/>
    <w:multiLevelType w:val="hybridMultilevel"/>
    <w:tmpl w:val="63206248"/>
    <w:lvl w:ilvl="0" w:tplc="CD02690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F62D4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626700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0AAF2E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BC8177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26B3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22E89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27A425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CC232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7E5AD8"/>
    <w:multiLevelType w:val="hybridMultilevel"/>
    <w:tmpl w:val="B17A0700"/>
    <w:lvl w:ilvl="0" w:tplc="CCAA41C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14C79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8AAA5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8EDF1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82B51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5E038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647FF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3E89C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220A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4C"/>
    <w:rsid w:val="002260C8"/>
    <w:rsid w:val="00231A18"/>
    <w:rsid w:val="003C35EF"/>
    <w:rsid w:val="0044439B"/>
    <w:rsid w:val="006736AA"/>
    <w:rsid w:val="006865B3"/>
    <w:rsid w:val="00912ADF"/>
    <w:rsid w:val="00AA2A4C"/>
    <w:rsid w:val="00B00B3F"/>
    <w:rsid w:val="00BE47BE"/>
    <w:rsid w:val="00E6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6333"/>
  <w15:docId w15:val="{34B6B840-994C-493C-ACF8-FC49133C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60"/>
      <w:ind w:left="10"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p.net.org/" TargetMode="External"/><Relationship Id="rId5" Type="http://schemas.openxmlformats.org/officeDocument/2006/relationships/hyperlink" Target="http://www.afp.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Brown</dc:creator>
  <cp:keywords/>
  <cp:lastModifiedBy>Allison Sedwick</cp:lastModifiedBy>
  <cp:revision>2</cp:revision>
  <dcterms:created xsi:type="dcterms:W3CDTF">2022-02-10T21:29:00Z</dcterms:created>
  <dcterms:modified xsi:type="dcterms:W3CDTF">2022-02-10T21:29:00Z</dcterms:modified>
</cp:coreProperties>
</file>