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B321F" w14:textId="5E5CC8B4" w:rsidR="0087496B" w:rsidRDefault="0087496B">
      <w:r>
        <w:t xml:space="preserve">AFP </w:t>
      </w:r>
      <w:r w:rsidR="0075220C">
        <w:t xml:space="preserve">Chapter </w:t>
      </w:r>
      <w:r>
        <w:t xml:space="preserve">Lobby Week is August 5-9, 2024! We’re asking our U.S. chapters to schedule meetings this week with their elected officials to discuss issues important to the nonprofit sector. Check out resources to help you advocate for legislation that will incentivize charitable giving. </w:t>
      </w:r>
      <w:hyperlink r:id="rId4" w:history="1">
        <w:r w:rsidRPr="008A02CA">
          <w:rPr>
            <w:rStyle w:val="Hyperlink"/>
          </w:rPr>
          <w:t>https://afpglobal.org/lobbyweek2024</w:t>
        </w:r>
      </w:hyperlink>
      <w:r>
        <w:t xml:space="preserve"> </w:t>
      </w:r>
    </w:p>
    <w:p w14:paraId="77BC3C3D" w14:textId="5D7F8985" w:rsidR="0087496B" w:rsidRDefault="0075220C">
      <w:r>
        <w:t>_____________________________________________________________________________________________</w:t>
      </w:r>
    </w:p>
    <w:p w14:paraId="53D7520E" w14:textId="77777777" w:rsidR="0075220C" w:rsidRDefault="0075220C"/>
    <w:p w14:paraId="476EC34A" w14:textId="2DF3B32E" w:rsidR="0087496B" w:rsidRDefault="0087496B">
      <w:r>
        <w:t xml:space="preserve">Want to help stop declines in charitable giving? Join AFP August 5-9 for </w:t>
      </w:r>
      <w:r w:rsidR="0075220C">
        <w:t xml:space="preserve">Chapter </w:t>
      </w:r>
      <w:r>
        <w:t xml:space="preserve">Lobby Week, a dedicated week for chapters to meet with their elected officials to discuss legislation that will incentivize charitable giving and reverse declines in small individual donations. </w:t>
      </w:r>
      <w:r w:rsidR="0075220C">
        <w:t xml:space="preserve">Check out resources and learn how to join the effort: </w:t>
      </w:r>
      <w:hyperlink r:id="rId5" w:history="1">
        <w:r w:rsidR="0075220C" w:rsidRPr="008A02CA">
          <w:rPr>
            <w:rStyle w:val="Hyperlink"/>
          </w:rPr>
          <w:t>https://afpglobal.org/lobbyweek2024</w:t>
        </w:r>
      </w:hyperlink>
    </w:p>
    <w:p w14:paraId="495DEDBB" w14:textId="091915E5" w:rsidR="0075220C" w:rsidRDefault="0075220C">
      <w:r>
        <w:t>____________________________________________________________________________________________</w:t>
      </w:r>
    </w:p>
    <w:p w14:paraId="5DA3A223" w14:textId="77777777" w:rsidR="0075220C" w:rsidRDefault="0075220C"/>
    <w:p w14:paraId="6BB73C12" w14:textId="51A90EA5" w:rsidR="009B2881" w:rsidRDefault="009B2881">
      <w:r>
        <w:t>Attention all U.S. AFP chapter members:</w:t>
      </w:r>
    </w:p>
    <w:p w14:paraId="5F317646" w14:textId="40EC87AD" w:rsidR="009B2881" w:rsidRDefault="0075220C">
      <w:r>
        <w:t>G</w:t>
      </w:r>
      <w:r w:rsidR="009B2881">
        <w:t xml:space="preserve">et involved in AFP’s </w:t>
      </w:r>
      <w:r>
        <w:t>fourth</w:t>
      </w:r>
      <w:r w:rsidR="009B2881" w:rsidRPr="009B2881">
        <w:t xml:space="preserve"> annual Chapter Lobby Week</w:t>
      </w:r>
      <w:r>
        <w:t>, August 5-9!</w:t>
      </w:r>
      <w:r w:rsidR="009B2881">
        <w:t xml:space="preserve"> </w:t>
      </w:r>
      <w:r w:rsidR="00D37E88">
        <w:t xml:space="preserve">This year, our goal is to </w:t>
      </w:r>
      <w:r w:rsidR="00D37E88" w:rsidRPr="00D37E88">
        <w:t>restore</w:t>
      </w:r>
      <w:r w:rsidR="00E00F13">
        <w:t xml:space="preserve"> the</w:t>
      </w:r>
      <w:r w:rsidR="00D37E88" w:rsidRPr="00D37E88">
        <w:t xml:space="preserve"> universal charitable deduction</w:t>
      </w:r>
      <w:r w:rsidR="00D37E88">
        <w:t xml:space="preserve">. </w:t>
      </w:r>
      <w:r>
        <w:t xml:space="preserve">Learn more about how to schedule meetings with your Congresspeople and advocate for issues important to the nonprofit sector. </w:t>
      </w:r>
      <w:hyperlink r:id="rId6" w:history="1">
        <w:r w:rsidRPr="008A02CA">
          <w:rPr>
            <w:rStyle w:val="Hyperlink"/>
          </w:rPr>
          <w:t>https://afpglobal.org/lobbyweek2024</w:t>
        </w:r>
      </w:hyperlink>
    </w:p>
    <w:p w14:paraId="45E1441D" w14:textId="77777777" w:rsidR="009B2881" w:rsidRDefault="009B2881">
      <w:pPr>
        <w:pBdr>
          <w:bottom w:val="single" w:sz="6" w:space="1" w:color="auto"/>
        </w:pBdr>
      </w:pPr>
    </w:p>
    <w:p w14:paraId="4647F5AF" w14:textId="77777777" w:rsidR="0075220C" w:rsidRDefault="0075220C"/>
    <w:p w14:paraId="56DD8ADE" w14:textId="4CB13B97" w:rsidR="009B2881" w:rsidRDefault="009B2881">
      <w:r>
        <w:t xml:space="preserve">Get involved with AFP’s </w:t>
      </w:r>
      <w:r w:rsidR="0075220C">
        <w:t>fourth</w:t>
      </w:r>
      <w:r w:rsidRPr="009B2881">
        <w:t xml:space="preserve"> annual Chapter Lobby Week, </w:t>
      </w:r>
      <w:r w:rsidR="0075220C">
        <w:t>August 5-9</w:t>
      </w:r>
      <w:r w:rsidR="00D37E88">
        <w:t xml:space="preserve">, and help us </w:t>
      </w:r>
      <w:r w:rsidR="00D37E88" w:rsidRPr="00D37E88">
        <w:t xml:space="preserve">restore </w:t>
      </w:r>
      <w:r w:rsidR="00E00F13">
        <w:t xml:space="preserve">the </w:t>
      </w:r>
      <w:r w:rsidR="00D37E88" w:rsidRPr="00D37E88">
        <w:t>universal charitable deduction</w:t>
      </w:r>
      <w:r w:rsidR="00D37E88">
        <w:t>!</w:t>
      </w:r>
    </w:p>
    <w:p w14:paraId="70A5DCA4" w14:textId="53B0DD31" w:rsidR="0075220C" w:rsidRDefault="0075220C">
      <w:r>
        <w:t xml:space="preserve">Find all the resources you need including fact sheets, toolkits, and more: </w:t>
      </w:r>
      <w:hyperlink r:id="rId7" w:history="1">
        <w:r w:rsidRPr="008A02CA">
          <w:rPr>
            <w:rStyle w:val="Hyperlink"/>
          </w:rPr>
          <w:t>https://afpglobal.org/lobbyweek2024</w:t>
        </w:r>
      </w:hyperlink>
    </w:p>
    <w:p w14:paraId="6DFD1602" w14:textId="77777777" w:rsidR="00F345E1" w:rsidRDefault="00F345E1">
      <w:pPr>
        <w:pBdr>
          <w:bottom w:val="single" w:sz="6" w:space="1" w:color="auto"/>
        </w:pBdr>
      </w:pPr>
    </w:p>
    <w:p w14:paraId="6A7DFD78" w14:textId="77777777" w:rsidR="0075220C" w:rsidRDefault="0075220C"/>
    <w:p w14:paraId="0624CAF1" w14:textId="5AA1C4C1" w:rsidR="00F345E1" w:rsidRDefault="00D37E88">
      <w:r>
        <w:t xml:space="preserve">You can help us </w:t>
      </w:r>
      <w:r w:rsidRPr="00D37E88">
        <w:t>restore</w:t>
      </w:r>
      <w:r w:rsidR="00E00F13">
        <w:t xml:space="preserve"> the</w:t>
      </w:r>
      <w:r w:rsidRPr="00D37E88">
        <w:t xml:space="preserve"> universal charitable deduction</w:t>
      </w:r>
      <w:r>
        <w:t xml:space="preserve"> by getting involved with </w:t>
      </w:r>
      <w:r w:rsidR="00F345E1">
        <w:t>AFP’s</w:t>
      </w:r>
      <w:r w:rsidR="0075220C">
        <w:t xml:space="preserve"> Chapter</w:t>
      </w:r>
      <w:r w:rsidR="00F345E1">
        <w:t xml:space="preserve"> Lobby Week</w:t>
      </w:r>
      <w:r>
        <w:t>!</w:t>
      </w:r>
    </w:p>
    <w:p w14:paraId="5A3FBC95" w14:textId="147B1384" w:rsidR="0075220C" w:rsidRDefault="0075220C" w:rsidP="0075220C">
      <w:r>
        <w:t xml:space="preserve">Join your fellow U.S. AFP chapters, August 5-9, for meetings with your elected officials, advocating for legislation that will incentivize charitable giving. Prepare for Lobby Week with fact sheets and toolkits on the AFP website. </w:t>
      </w:r>
      <w:hyperlink r:id="rId8" w:history="1">
        <w:r w:rsidRPr="008A02CA">
          <w:rPr>
            <w:rStyle w:val="Hyperlink"/>
          </w:rPr>
          <w:t>https://afpglobal.org/lobbyweek2024</w:t>
        </w:r>
      </w:hyperlink>
    </w:p>
    <w:p w14:paraId="535A1D5C" w14:textId="40D3B4AC" w:rsidR="009B2881" w:rsidRPr="00D305E5" w:rsidRDefault="00D305E5" w:rsidP="00D305E5">
      <w:pPr>
        <w:pBdr>
          <w:bottom w:val="single" w:sz="6" w:space="1" w:color="auto"/>
        </w:pBdr>
        <w:rPr>
          <w:i/>
          <w:iCs/>
        </w:rPr>
      </w:pPr>
      <w:r>
        <w:br/>
      </w:r>
    </w:p>
    <w:sectPr w:rsidR="009B2881" w:rsidRPr="00D305E5" w:rsidSect="00376B24">
      <w:pgSz w:w="13118" w:h="15840" w:code="49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EB"/>
    <w:rsid w:val="002A7AEB"/>
    <w:rsid w:val="002C2692"/>
    <w:rsid w:val="00376B24"/>
    <w:rsid w:val="003F2825"/>
    <w:rsid w:val="00507A17"/>
    <w:rsid w:val="00722F31"/>
    <w:rsid w:val="0075220C"/>
    <w:rsid w:val="0087496B"/>
    <w:rsid w:val="009B2881"/>
    <w:rsid w:val="00BC21DA"/>
    <w:rsid w:val="00D305E5"/>
    <w:rsid w:val="00D37E88"/>
    <w:rsid w:val="00E00F13"/>
    <w:rsid w:val="00F3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C349"/>
  <w15:chartTrackingRefBased/>
  <w15:docId w15:val="{80CDECBA-920C-4963-B8BD-7F37982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96B"/>
    <w:rPr>
      <w:color w:val="0563C1" w:themeColor="hyperlink"/>
      <w:u w:val="single"/>
    </w:rPr>
  </w:style>
  <w:style w:type="character" w:styleId="UnresolvedMention">
    <w:name w:val="Unresolved Mention"/>
    <w:basedOn w:val="DefaultParagraphFont"/>
    <w:uiPriority w:val="99"/>
    <w:semiHidden/>
    <w:unhideWhenUsed/>
    <w:rsid w:val="0087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lobbyweek2024" TargetMode="External"/><Relationship Id="rId3" Type="http://schemas.openxmlformats.org/officeDocument/2006/relationships/webSettings" Target="webSettings.xml"/><Relationship Id="rId7" Type="http://schemas.openxmlformats.org/officeDocument/2006/relationships/hyperlink" Target="https://afpglobal.org/lobbyweek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pglobal.org/lobbyweek2024" TargetMode="External"/><Relationship Id="rId5" Type="http://schemas.openxmlformats.org/officeDocument/2006/relationships/hyperlink" Target="https://afpglobal.org/lobbyweek2024" TargetMode="External"/><Relationship Id="rId10" Type="http://schemas.openxmlformats.org/officeDocument/2006/relationships/theme" Target="theme/theme1.xml"/><Relationship Id="rId4" Type="http://schemas.openxmlformats.org/officeDocument/2006/relationships/hyperlink" Target="https://afpglobal.org/lobbyweek202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Sparagno</dc:creator>
  <cp:keywords/>
  <dc:description/>
  <cp:lastModifiedBy>Natalie Paskoski</cp:lastModifiedBy>
  <cp:revision>2</cp:revision>
  <dcterms:created xsi:type="dcterms:W3CDTF">2024-07-02T13:14:00Z</dcterms:created>
  <dcterms:modified xsi:type="dcterms:W3CDTF">2024-07-02T13:14:00Z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fd38ed95f1c19d28abb97fd9a2561f311ce6563ce9cef177ae9a0cc55d5991fd</vt:lpwstr>
  </property>
</Properties>
</file>