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12" w:rsidRDefault="00876412" w:rsidP="00876412">
      <w:pPr>
        <w:jc w:val="center"/>
        <w:rPr>
          <w:b/>
        </w:rPr>
      </w:pPr>
      <w:r>
        <w:rPr>
          <w:noProof/>
          <w:lang w:eastAsia="en-CA"/>
        </w:rPr>
        <w:drawing>
          <wp:inline distT="0" distB="0" distL="0" distR="0" wp14:anchorId="71B841DA" wp14:editId="44C32DA6">
            <wp:extent cx="3963417" cy="1352967"/>
            <wp:effectExtent l="0" t="0" r="0" b="0"/>
            <wp:docPr id="4" name="Picture 4" descr="2023 National Philanthropy Day - AFP OH, Northeast 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National Philanthropy Day - AFP OH, Northeast Chap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235" cy="136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412" w:rsidRDefault="00876412" w:rsidP="00876412">
      <w:pPr>
        <w:rPr>
          <w:b/>
        </w:rPr>
      </w:pPr>
      <w:r w:rsidRPr="00604A5C">
        <w:rPr>
          <w:b/>
        </w:rPr>
        <w:t xml:space="preserve">Volunteer Job Description: </w:t>
      </w:r>
    </w:p>
    <w:p w:rsidR="00D32A03" w:rsidRPr="00D32A03" w:rsidRDefault="00D32A03" w:rsidP="00D32A03">
      <w:pPr>
        <w:rPr>
          <w:b/>
        </w:rPr>
      </w:pPr>
      <w:r w:rsidRPr="00D32A03">
        <w:rPr>
          <w:b/>
        </w:rPr>
        <w:t>Vice-Chair of National Philanthropy Day</w:t>
      </w:r>
    </w:p>
    <w:p w:rsidR="00D32A03" w:rsidRPr="00A92BAC" w:rsidRDefault="00D32A03" w:rsidP="00D32A03">
      <w:pPr>
        <w:rPr>
          <w:u w:val="single"/>
        </w:rPr>
      </w:pPr>
      <w:r w:rsidRPr="00A92BAC">
        <w:rPr>
          <w:u w:val="single"/>
        </w:rPr>
        <w:t>Position Overview:</w:t>
      </w:r>
    </w:p>
    <w:p w:rsidR="00D32A03" w:rsidRPr="00D32A03" w:rsidRDefault="00D32A03" w:rsidP="00D32A03">
      <w:r w:rsidRPr="00D32A03">
        <w:t>As the Vice-Chair of National Philanthropy Day, you will serve as a key leader in overseeing the planning, coordination, and execution of this significant event. This volunteer position offers a unique opportunity for an individual with strong leadership skills, strategic thinking, and a passion for philanthropy to contribute to the success of National Philanthropy Day.</w:t>
      </w:r>
    </w:p>
    <w:p w:rsidR="00D32A03" w:rsidRPr="00F96412" w:rsidRDefault="00D32A03" w:rsidP="00D32A03">
      <w:pPr>
        <w:rPr>
          <w:u w:val="single"/>
        </w:rPr>
      </w:pPr>
      <w:r w:rsidRPr="00F96412">
        <w:rPr>
          <w:u w:val="single"/>
        </w:rPr>
        <w:t>Responsibilities:</w:t>
      </w:r>
    </w:p>
    <w:p w:rsidR="00D32A03" w:rsidRPr="00D32A03" w:rsidRDefault="00D32A03" w:rsidP="00F96412">
      <w:pPr>
        <w:pStyle w:val="ListParagraph"/>
        <w:numPr>
          <w:ilvl w:val="0"/>
          <w:numId w:val="20"/>
        </w:numPr>
      </w:pPr>
      <w:r w:rsidRPr="00D32A03">
        <w:t>Collaborative Leadership:</w:t>
      </w:r>
    </w:p>
    <w:p w:rsidR="00D32A03" w:rsidRPr="00D32A03" w:rsidRDefault="00D32A03" w:rsidP="00F96412">
      <w:pPr>
        <w:pStyle w:val="ListParagraph"/>
        <w:numPr>
          <w:ilvl w:val="0"/>
          <w:numId w:val="21"/>
        </w:numPr>
      </w:pPr>
      <w:r w:rsidRPr="00D32A03">
        <w:t>Work closely with the Chair and other committee members to provide leadership, guidance, and support in the planning and execution of National Philanthropy Day.</w:t>
      </w:r>
    </w:p>
    <w:p w:rsidR="00D32A03" w:rsidRPr="00D32A03" w:rsidRDefault="00D32A03" w:rsidP="00F96412">
      <w:pPr>
        <w:pStyle w:val="ListParagraph"/>
        <w:numPr>
          <w:ilvl w:val="0"/>
          <w:numId w:val="21"/>
        </w:numPr>
      </w:pPr>
      <w:r w:rsidRPr="00D32A03">
        <w:t>Act as a key liaison between different subcommittees, ensuring effective communication and collaboration.</w:t>
      </w:r>
    </w:p>
    <w:p w:rsidR="00D32A03" w:rsidRPr="00D32A03" w:rsidRDefault="00D32A03" w:rsidP="00F96412">
      <w:pPr>
        <w:pStyle w:val="ListParagraph"/>
        <w:numPr>
          <w:ilvl w:val="0"/>
          <w:numId w:val="20"/>
        </w:numPr>
      </w:pPr>
      <w:r w:rsidRPr="00D32A03">
        <w:t>Committee Management:</w:t>
      </w:r>
    </w:p>
    <w:p w:rsidR="00D32A03" w:rsidRPr="00D32A03" w:rsidRDefault="00D32A03" w:rsidP="00F96412">
      <w:pPr>
        <w:pStyle w:val="ListParagraph"/>
        <w:numPr>
          <w:ilvl w:val="0"/>
          <w:numId w:val="22"/>
        </w:numPr>
      </w:pPr>
      <w:r w:rsidRPr="00D32A03">
        <w:t>Assist the Chair in recruiting, onboarding, and supporting committee members, ensuring each member understands their roles and responsibilities.</w:t>
      </w:r>
    </w:p>
    <w:p w:rsidR="00D32A03" w:rsidRPr="00D32A03" w:rsidRDefault="00D32A03" w:rsidP="00F96412">
      <w:pPr>
        <w:pStyle w:val="ListParagraph"/>
        <w:numPr>
          <w:ilvl w:val="0"/>
          <w:numId w:val="22"/>
        </w:numPr>
      </w:pPr>
      <w:r w:rsidRPr="00D32A03">
        <w:t>Facilitate regular committee meetings, setting agendas, and fostering a positive and inclusive committee culture.</w:t>
      </w:r>
    </w:p>
    <w:p w:rsidR="00D32A03" w:rsidRPr="00D32A03" w:rsidRDefault="00D32A03" w:rsidP="00F96412">
      <w:pPr>
        <w:pStyle w:val="ListParagraph"/>
        <w:numPr>
          <w:ilvl w:val="0"/>
          <w:numId w:val="20"/>
        </w:numPr>
      </w:pPr>
      <w:r w:rsidRPr="00D32A03">
        <w:t>Event Planning and Coordination:</w:t>
      </w:r>
    </w:p>
    <w:p w:rsidR="00D32A03" w:rsidRPr="00D32A03" w:rsidRDefault="00D32A03" w:rsidP="00F96412">
      <w:pPr>
        <w:pStyle w:val="ListParagraph"/>
        <w:numPr>
          <w:ilvl w:val="0"/>
          <w:numId w:val="23"/>
        </w:numPr>
      </w:pPr>
      <w:r w:rsidRPr="00D32A03">
        <w:t>Collaborate with committee members to develop and execute a comprehensive event plan, including goals, objectives, timelines, and budget requirements.</w:t>
      </w:r>
    </w:p>
    <w:p w:rsidR="00D32A03" w:rsidRPr="00D32A03" w:rsidRDefault="00D32A03" w:rsidP="00F96412">
      <w:pPr>
        <w:pStyle w:val="ListParagraph"/>
        <w:numPr>
          <w:ilvl w:val="0"/>
          <w:numId w:val="23"/>
        </w:numPr>
      </w:pPr>
      <w:r w:rsidRPr="00D32A03">
        <w:t>Ensure that all aspects of the event, including logistics, programming, and recognition, align with the mission and values of National Philanthropy Day.</w:t>
      </w:r>
    </w:p>
    <w:p w:rsidR="00D32A03" w:rsidRPr="00D32A03" w:rsidRDefault="00D32A03" w:rsidP="00F96412">
      <w:pPr>
        <w:pStyle w:val="ListParagraph"/>
        <w:numPr>
          <w:ilvl w:val="0"/>
          <w:numId w:val="20"/>
        </w:numPr>
      </w:pPr>
      <w:r w:rsidRPr="00D32A03">
        <w:t>Stakeholder Engagement:</w:t>
      </w:r>
    </w:p>
    <w:p w:rsidR="00D32A03" w:rsidRPr="00D32A03" w:rsidRDefault="00D32A03" w:rsidP="00F96412">
      <w:pPr>
        <w:pStyle w:val="ListParagraph"/>
        <w:numPr>
          <w:ilvl w:val="0"/>
          <w:numId w:val="24"/>
        </w:numPr>
      </w:pPr>
      <w:r w:rsidRPr="00D32A03">
        <w:t>Build and maintain positive relationships with key stakeholders, including sponsors, honorees, volunteers, and community partners.</w:t>
      </w:r>
    </w:p>
    <w:p w:rsidR="00D32A03" w:rsidRPr="00D32A03" w:rsidRDefault="00D32A03" w:rsidP="00F96412">
      <w:pPr>
        <w:pStyle w:val="ListParagraph"/>
        <w:numPr>
          <w:ilvl w:val="0"/>
          <w:numId w:val="24"/>
        </w:numPr>
      </w:pPr>
      <w:r w:rsidRPr="00D32A03">
        <w:t>Act as a spokesperson for National Philanthropy Day, promoting its mission and impact within the community.</w:t>
      </w:r>
    </w:p>
    <w:p w:rsidR="00D32A03" w:rsidRPr="00D32A03" w:rsidRDefault="00D32A03" w:rsidP="00F96412">
      <w:pPr>
        <w:pStyle w:val="ListParagraph"/>
        <w:numPr>
          <w:ilvl w:val="0"/>
          <w:numId w:val="20"/>
        </w:numPr>
      </w:pPr>
      <w:r w:rsidRPr="00D32A03">
        <w:t>VIP Relations:</w:t>
      </w:r>
    </w:p>
    <w:p w:rsidR="00D32A03" w:rsidRPr="00D32A03" w:rsidRDefault="00D32A03" w:rsidP="00F96412">
      <w:pPr>
        <w:pStyle w:val="ListParagraph"/>
        <w:numPr>
          <w:ilvl w:val="0"/>
          <w:numId w:val="25"/>
        </w:numPr>
      </w:pPr>
      <w:r w:rsidRPr="00D32A03">
        <w:t>Oversee the planning and execution of the VIP reception, ensuring a welcoming and well-managed experience for VIP guests.</w:t>
      </w:r>
    </w:p>
    <w:p w:rsidR="00D32A03" w:rsidRPr="00D32A03" w:rsidRDefault="00D32A03" w:rsidP="00F96412">
      <w:pPr>
        <w:pStyle w:val="ListParagraph"/>
        <w:numPr>
          <w:ilvl w:val="0"/>
          <w:numId w:val="25"/>
        </w:numPr>
      </w:pPr>
      <w:r w:rsidRPr="00D32A03">
        <w:t>Work closely with the VIP liaison to coordinate special accommodations and personalized experiences for VIP attendees.</w:t>
      </w:r>
    </w:p>
    <w:p w:rsidR="00D32A03" w:rsidRPr="00D32A03" w:rsidRDefault="00D32A03" w:rsidP="00F96412">
      <w:pPr>
        <w:pStyle w:val="ListParagraph"/>
        <w:numPr>
          <w:ilvl w:val="0"/>
          <w:numId w:val="20"/>
        </w:numPr>
      </w:pPr>
      <w:r w:rsidRPr="00D32A03">
        <w:lastRenderedPageBreak/>
        <w:t>Problem-Solving and Decision-Making:</w:t>
      </w:r>
    </w:p>
    <w:p w:rsidR="00D32A03" w:rsidRPr="00D32A03" w:rsidRDefault="00D32A03" w:rsidP="00F96412">
      <w:pPr>
        <w:pStyle w:val="ListParagraph"/>
        <w:numPr>
          <w:ilvl w:val="0"/>
          <w:numId w:val="26"/>
        </w:numPr>
      </w:pPr>
      <w:r w:rsidRPr="00D32A03">
        <w:t>Collaborate with the Chair in addressing challenges, making strategic decisions, and finding innovative solutions to ensure the success of National Philanthropy Day.</w:t>
      </w:r>
    </w:p>
    <w:p w:rsidR="00D32A03" w:rsidRPr="00D32A03" w:rsidRDefault="00D32A03" w:rsidP="00F96412">
      <w:pPr>
        <w:pStyle w:val="ListParagraph"/>
        <w:numPr>
          <w:ilvl w:val="0"/>
          <w:numId w:val="26"/>
        </w:numPr>
      </w:pPr>
      <w:r w:rsidRPr="00D32A03">
        <w:t>Demonstrate flexibility and adaptability in handling unforeseen circumstances.</w:t>
      </w:r>
    </w:p>
    <w:p w:rsidR="00D32A03" w:rsidRPr="00D32A03" w:rsidRDefault="00D32A03" w:rsidP="00F96412">
      <w:pPr>
        <w:pStyle w:val="ListParagraph"/>
        <w:numPr>
          <w:ilvl w:val="0"/>
          <w:numId w:val="20"/>
        </w:numPr>
      </w:pPr>
      <w:r w:rsidRPr="00D32A03">
        <w:t>Succession Planning:</w:t>
      </w:r>
    </w:p>
    <w:p w:rsidR="00D32A03" w:rsidRPr="00D32A03" w:rsidRDefault="00D32A03" w:rsidP="00F96412">
      <w:pPr>
        <w:pStyle w:val="ListParagraph"/>
        <w:numPr>
          <w:ilvl w:val="0"/>
          <w:numId w:val="27"/>
        </w:numPr>
      </w:pPr>
      <w:r w:rsidRPr="00D32A03">
        <w:t>Work with the Chair to identify potential successors and facilitate a smooth transition for future leadership of National Philanthropy Day.</w:t>
      </w:r>
    </w:p>
    <w:p w:rsidR="00D32A03" w:rsidRPr="00D32A03" w:rsidRDefault="00D32A03" w:rsidP="00F96412">
      <w:pPr>
        <w:pStyle w:val="ListParagraph"/>
        <w:numPr>
          <w:ilvl w:val="0"/>
          <w:numId w:val="27"/>
        </w:numPr>
      </w:pPr>
      <w:r w:rsidRPr="00D32A03">
        <w:t>Mentor and provide guidance to individuals interested in taking on leadership roles within the committee.</w:t>
      </w:r>
    </w:p>
    <w:p w:rsidR="00D32A03" w:rsidRPr="00F96412" w:rsidRDefault="00D32A03" w:rsidP="00D32A03">
      <w:pPr>
        <w:rPr>
          <w:u w:val="single"/>
        </w:rPr>
      </w:pPr>
      <w:r w:rsidRPr="00F96412">
        <w:rPr>
          <w:u w:val="single"/>
        </w:rPr>
        <w:t>Qualifications:</w:t>
      </w:r>
    </w:p>
    <w:p w:rsidR="00D32A03" w:rsidRPr="00D32A03" w:rsidRDefault="00D32A03" w:rsidP="00F96412">
      <w:pPr>
        <w:pStyle w:val="ListParagraph"/>
        <w:numPr>
          <w:ilvl w:val="0"/>
          <w:numId w:val="28"/>
        </w:numPr>
      </w:pPr>
      <w:bookmarkStart w:id="0" w:name="_GoBack"/>
      <w:bookmarkEnd w:id="0"/>
      <w:r w:rsidRPr="00D32A03">
        <w:t>Proven leadership experience in event planning, project management, or related fields.</w:t>
      </w:r>
    </w:p>
    <w:p w:rsidR="00D32A03" w:rsidRPr="00D32A03" w:rsidRDefault="00D32A03" w:rsidP="00F96412">
      <w:pPr>
        <w:pStyle w:val="ListParagraph"/>
        <w:numPr>
          <w:ilvl w:val="0"/>
          <w:numId w:val="28"/>
        </w:numPr>
      </w:pPr>
      <w:r w:rsidRPr="00D32A03">
        <w:t>Excellent organizational and time management skills, with the ability to prioritize tasks and meet deadlines.</w:t>
      </w:r>
    </w:p>
    <w:p w:rsidR="00D32A03" w:rsidRPr="00D32A03" w:rsidRDefault="00D32A03" w:rsidP="00F96412">
      <w:pPr>
        <w:pStyle w:val="ListParagraph"/>
        <w:numPr>
          <w:ilvl w:val="0"/>
          <w:numId w:val="28"/>
        </w:numPr>
      </w:pPr>
      <w:r w:rsidRPr="00D32A03">
        <w:t>Strong communication and interpersonal skills, capable of fostering collaboration and building relationships with diverse stakeholders.</w:t>
      </w:r>
    </w:p>
    <w:p w:rsidR="00D32A03" w:rsidRPr="00D32A03" w:rsidRDefault="00D32A03" w:rsidP="00F96412">
      <w:pPr>
        <w:pStyle w:val="ListParagraph"/>
        <w:numPr>
          <w:ilvl w:val="0"/>
          <w:numId w:val="28"/>
        </w:numPr>
      </w:pPr>
      <w:r w:rsidRPr="00D32A03">
        <w:t>Ability to work effectively within a team environment and motivate volunteers towards shared goals.</w:t>
      </w:r>
    </w:p>
    <w:p w:rsidR="00D32A03" w:rsidRPr="00D32A03" w:rsidRDefault="00D32A03" w:rsidP="00F96412">
      <w:pPr>
        <w:pStyle w:val="ListParagraph"/>
        <w:numPr>
          <w:ilvl w:val="0"/>
          <w:numId w:val="28"/>
        </w:numPr>
      </w:pPr>
      <w:r w:rsidRPr="00D32A03">
        <w:t>Enthusiasm for philanthropy and a deep understanding of the importance of recognizing and celebrating philanthropic achievements.</w:t>
      </w:r>
    </w:p>
    <w:sectPr w:rsidR="00D32A03" w:rsidRPr="00D32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7E2"/>
    <w:multiLevelType w:val="hybridMultilevel"/>
    <w:tmpl w:val="CBF892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C7433"/>
    <w:multiLevelType w:val="hybridMultilevel"/>
    <w:tmpl w:val="1964994A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34DAE"/>
    <w:multiLevelType w:val="hybridMultilevel"/>
    <w:tmpl w:val="A31E2B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03149"/>
    <w:multiLevelType w:val="hybridMultilevel"/>
    <w:tmpl w:val="054EC076"/>
    <w:lvl w:ilvl="0" w:tplc="E950613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1780C"/>
    <w:multiLevelType w:val="hybridMultilevel"/>
    <w:tmpl w:val="602612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86373"/>
    <w:multiLevelType w:val="hybridMultilevel"/>
    <w:tmpl w:val="D9845C8E"/>
    <w:lvl w:ilvl="0" w:tplc="E950613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A40FB"/>
    <w:multiLevelType w:val="hybridMultilevel"/>
    <w:tmpl w:val="22AA5B00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F176AE"/>
    <w:multiLevelType w:val="hybridMultilevel"/>
    <w:tmpl w:val="84EE2A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306B80"/>
    <w:multiLevelType w:val="hybridMultilevel"/>
    <w:tmpl w:val="C02003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64277"/>
    <w:multiLevelType w:val="hybridMultilevel"/>
    <w:tmpl w:val="073040EA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27E31"/>
    <w:multiLevelType w:val="hybridMultilevel"/>
    <w:tmpl w:val="05D29A6A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6E2BC5"/>
    <w:multiLevelType w:val="hybridMultilevel"/>
    <w:tmpl w:val="B66A70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C3AF4"/>
    <w:multiLevelType w:val="hybridMultilevel"/>
    <w:tmpl w:val="DD3E4C10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20057E"/>
    <w:multiLevelType w:val="hybridMultilevel"/>
    <w:tmpl w:val="DF044216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1F4683"/>
    <w:multiLevelType w:val="hybridMultilevel"/>
    <w:tmpl w:val="A68E442C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A00FE2"/>
    <w:multiLevelType w:val="hybridMultilevel"/>
    <w:tmpl w:val="1BC81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45EF6"/>
    <w:multiLevelType w:val="hybridMultilevel"/>
    <w:tmpl w:val="8D627950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532DA6"/>
    <w:multiLevelType w:val="hybridMultilevel"/>
    <w:tmpl w:val="F6C6C942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F16296"/>
    <w:multiLevelType w:val="hybridMultilevel"/>
    <w:tmpl w:val="F280B5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9768D"/>
    <w:multiLevelType w:val="hybridMultilevel"/>
    <w:tmpl w:val="B728FB4E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BD681D"/>
    <w:multiLevelType w:val="hybridMultilevel"/>
    <w:tmpl w:val="ECF62780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32156"/>
    <w:multiLevelType w:val="hybridMultilevel"/>
    <w:tmpl w:val="196C9E86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AF31EB"/>
    <w:multiLevelType w:val="hybridMultilevel"/>
    <w:tmpl w:val="B5C4C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75B88"/>
    <w:multiLevelType w:val="hybridMultilevel"/>
    <w:tmpl w:val="86F0425E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EE214B"/>
    <w:multiLevelType w:val="hybridMultilevel"/>
    <w:tmpl w:val="ED602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75E67"/>
    <w:multiLevelType w:val="hybridMultilevel"/>
    <w:tmpl w:val="D8BC67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9436AA"/>
    <w:multiLevelType w:val="hybridMultilevel"/>
    <w:tmpl w:val="92FE8F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CB5DF4"/>
    <w:multiLevelType w:val="hybridMultilevel"/>
    <w:tmpl w:val="4180609E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20"/>
  </w:num>
  <w:num w:numId="7">
    <w:abstractNumId w:val="14"/>
  </w:num>
  <w:num w:numId="8">
    <w:abstractNumId w:val="17"/>
  </w:num>
  <w:num w:numId="9">
    <w:abstractNumId w:val="5"/>
  </w:num>
  <w:num w:numId="10">
    <w:abstractNumId w:val="18"/>
  </w:num>
  <w:num w:numId="11">
    <w:abstractNumId w:val="26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2"/>
  </w:num>
  <w:num w:numId="17">
    <w:abstractNumId w:val="8"/>
  </w:num>
  <w:num w:numId="18">
    <w:abstractNumId w:val="25"/>
  </w:num>
  <w:num w:numId="19">
    <w:abstractNumId w:val="15"/>
  </w:num>
  <w:num w:numId="20">
    <w:abstractNumId w:val="22"/>
  </w:num>
  <w:num w:numId="21">
    <w:abstractNumId w:val="21"/>
  </w:num>
  <w:num w:numId="22">
    <w:abstractNumId w:val="1"/>
  </w:num>
  <w:num w:numId="23">
    <w:abstractNumId w:val="16"/>
  </w:num>
  <w:num w:numId="24">
    <w:abstractNumId w:val="13"/>
  </w:num>
  <w:num w:numId="25">
    <w:abstractNumId w:val="19"/>
  </w:num>
  <w:num w:numId="26">
    <w:abstractNumId w:val="23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12"/>
    <w:rsid w:val="001F13CA"/>
    <w:rsid w:val="002C2B76"/>
    <w:rsid w:val="00561109"/>
    <w:rsid w:val="00633087"/>
    <w:rsid w:val="00876412"/>
    <w:rsid w:val="00A92BAC"/>
    <w:rsid w:val="00D32A03"/>
    <w:rsid w:val="00F9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110D"/>
  <w15:chartTrackingRefBased/>
  <w15:docId w15:val="{92D53E7D-5FAE-4463-93AD-03375C0D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Marla</dc:creator>
  <cp:keywords/>
  <dc:description/>
  <cp:lastModifiedBy>Smith, Marla</cp:lastModifiedBy>
  <cp:revision>3</cp:revision>
  <dcterms:created xsi:type="dcterms:W3CDTF">2023-11-16T17:27:00Z</dcterms:created>
  <dcterms:modified xsi:type="dcterms:W3CDTF">2023-11-16T17:29:00Z</dcterms:modified>
</cp:coreProperties>
</file>